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SZRFYZB202502-049</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空压机、负压吸引机组维保项目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三</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15"/>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空压机、负压吸引机组维保项目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空压机、负压吸引机组维保项目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4、项目预算：</w:t>
      </w:r>
      <w:r>
        <w:rPr>
          <w:rStyle w:val="33"/>
          <w:rFonts w:hint="eastAsia" w:ascii="宋体" w:hAnsi="宋体" w:cs="宋体"/>
          <w:sz w:val="24"/>
          <w:szCs w:val="24"/>
          <w:highlight w:val="none"/>
          <w:lang w:val="en-US" w:eastAsia="zh-CN"/>
        </w:rPr>
        <w:t>29</w:t>
      </w:r>
      <w:r>
        <w:rPr>
          <w:rStyle w:val="33"/>
          <w:rFonts w:hint="eastAsia" w:ascii="宋体" w:hAnsi="宋体" w:eastAsia="宋体" w:cs="宋体"/>
          <w:sz w:val="24"/>
          <w:szCs w:val="24"/>
          <w:highlight w:val="none"/>
          <w:lang w:val="en-US" w:eastAsia="zh-CN"/>
        </w:rPr>
        <w:t>万元</w:t>
      </w:r>
      <w:r>
        <w:rPr>
          <w:rStyle w:val="33"/>
          <w:rFonts w:hint="eastAsia" w:ascii="宋体" w:hAnsi="宋体" w:cs="宋体"/>
          <w:sz w:val="24"/>
          <w:szCs w:val="24"/>
          <w:highlight w:val="none"/>
          <w:lang w:val="en-US" w:eastAsia="zh-CN"/>
        </w:rPr>
        <w:t>，服务期限2年</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5995D77E">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3、具备建筑机电安装工程专业承包三级及以上资质（原件及复印件）；</w:t>
      </w:r>
    </w:p>
    <w:p w14:paraId="72B758F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赵</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15"/>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CACD12E">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医用空气压缩机组7套，（5套品牌为：Atlas；2套品牌为：无锡凯斯威KSV-1.1）每年不少于2次保养维护，更换机油滤清器，空气过滤器、油气分离器、专用机油、冷却液、恒温电磁阀及 PQS 三级过滤器、细菌病毒过滤器并定期吹洗等（包含大修）。7台维保费用</w:t>
      </w:r>
      <w:r>
        <w:rPr>
          <w:rFonts w:hint="eastAsia" w:ascii="宋体" w:hAnsi="宋体" w:cs="宋体"/>
          <w:sz w:val="24"/>
          <w:szCs w:val="24"/>
          <w:lang w:val="en-US" w:eastAsia="zh-CN"/>
        </w:rPr>
        <w:t>预算为</w:t>
      </w:r>
      <w:r>
        <w:rPr>
          <w:rFonts w:hint="eastAsia" w:ascii="宋体" w:hAnsi="宋体" w:cs="宋体"/>
          <w:sz w:val="24"/>
          <w:szCs w:val="24"/>
        </w:rPr>
        <w:t>12万元/年，两年24万元。</w:t>
      </w:r>
    </w:p>
    <w:p w14:paraId="5EB2DC60">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医用负压机组5套，品牌均为:山科。需每年不少于2次对负压机组进行检查、保养、更换滤芯、排水等（包含大修）。5套负压机组维保费用</w:t>
      </w:r>
      <w:r>
        <w:rPr>
          <w:rFonts w:hint="eastAsia" w:ascii="宋体" w:hAnsi="宋体" w:cs="宋体"/>
          <w:sz w:val="24"/>
          <w:szCs w:val="24"/>
          <w:lang w:val="en-US" w:eastAsia="zh-CN"/>
        </w:rPr>
        <w:t>预算为</w:t>
      </w:r>
      <w:r>
        <w:rPr>
          <w:rFonts w:hint="eastAsia" w:ascii="宋体" w:hAnsi="宋体" w:cs="宋体"/>
          <w:sz w:val="24"/>
          <w:szCs w:val="24"/>
        </w:rPr>
        <w:t>2.5万元/年，两年5万元。</w:t>
      </w:r>
    </w:p>
    <w:p w14:paraId="489D3A4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维修保养服务内容</w:t>
      </w:r>
    </w:p>
    <w:p w14:paraId="73B815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1F497D"/>
          <w:sz w:val="24"/>
          <w:szCs w:val="24"/>
        </w:rPr>
        <w:t>1、</w:t>
      </w:r>
      <w:r>
        <w:rPr>
          <w:rFonts w:hint="eastAsia" w:ascii="宋体" w:hAnsi="宋体" w:eastAsia="宋体" w:cs="宋体"/>
          <w:color w:val="000000"/>
          <w:sz w:val="24"/>
          <w:szCs w:val="24"/>
        </w:rPr>
        <w:t>定期保养：</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需提供每年</w:t>
      </w:r>
      <w:r>
        <w:rPr>
          <w:rFonts w:hint="eastAsia" w:ascii="宋体" w:hAnsi="宋体" w:eastAsia="宋体" w:cs="宋体"/>
          <w:color w:val="000000"/>
          <w:sz w:val="24"/>
          <w:szCs w:val="24"/>
          <w:lang w:val="en-US" w:eastAsia="zh-CN"/>
        </w:rPr>
        <w:t>至少二</w:t>
      </w:r>
      <w:r>
        <w:rPr>
          <w:rFonts w:hint="eastAsia" w:ascii="宋体" w:hAnsi="宋体" w:eastAsia="宋体" w:cs="宋体"/>
          <w:color w:val="000000"/>
          <w:sz w:val="24"/>
          <w:szCs w:val="24"/>
        </w:rPr>
        <w:t xml:space="preserve">次的详细设备预防性维护保养计划，根据计划在保修服务期内定期做预防性维护保养，并提供详细记录报告。计划性定期的维修服务检测包括设备清洁、稳定性检测、性能测试及校准、必要的机械或电气的检查，以及非紧急性质的补救性维修，并定期对设备的数据进行备份，确保系统能按照制造商的产品规格运行的标准来维修。定期维护服务间隔进行，具体内容包括：     </w:t>
      </w:r>
    </w:p>
    <w:p w14:paraId="72C1E7D0">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（1）系统基本情况检查；</w:t>
      </w:r>
    </w:p>
    <w:p w14:paraId="2554C74D">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sz w:val="24"/>
          <w:szCs w:val="24"/>
          <w:lang w:val="en-US" w:eastAsia="zh-CN"/>
        </w:rPr>
        <w:t>医用空气压缩</w:t>
      </w:r>
      <w:r>
        <w:rPr>
          <w:rFonts w:hint="eastAsia" w:ascii="宋体" w:hAnsi="宋体" w:eastAsia="宋体" w:cs="宋体"/>
          <w:b w:val="0"/>
          <w:bCs w:val="0"/>
          <w:sz w:val="24"/>
          <w:szCs w:val="24"/>
        </w:rPr>
        <w:t>机组整机及附属设备的日常每年</w:t>
      </w:r>
      <w:r>
        <w:rPr>
          <w:rFonts w:hint="eastAsia" w:ascii="宋体" w:hAnsi="宋体" w:eastAsia="宋体" w:cs="宋体"/>
          <w:b w:val="0"/>
          <w:bCs w:val="0"/>
          <w:sz w:val="24"/>
          <w:szCs w:val="24"/>
          <w:lang w:val="en-US" w:eastAsia="zh-CN"/>
        </w:rPr>
        <w:t>不少于</w:t>
      </w:r>
      <w:r>
        <w:rPr>
          <w:rFonts w:hint="eastAsia" w:ascii="宋体" w:hAnsi="宋体" w:eastAsia="宋体" w:cs="宋体"/>
          <w:b w:val="0"/>
          <w:bCs w:val="0"/>
          <w:sz w:val="24"/>
          <w:szCs w:val="24"/>
        </w:rPr>
        <w:t>2次保养维护，更换机油滤清器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空气过滤器、油气分离器、专用机油、冷却液、恒温电磁阀及 PQS 三级过滤器、细菌病毒过滤器并定期</w:t>
      </w:r>
      <w:r>
        <w:rPr>
          <w:rFonts w:hint="eastAsia" w:ascii="宋体" w:hAnsi="宋体" w:eastAsia="宋体" w:cs="宋体"/>
          <w:b w:val="0"/>
          <w:bCs w:val="0"/>
          <w:sz w:val="24"/>
          <w:szCs w:val="24"/>
          <w:lang w:val="en-US" w:eastAsia="zh-CN"/>
        </w:rPr>
        <w:t>吹</w:t>
      </w:r>
      <w:r>
        <w:rPr>
          <w:rFonts w:hint="eastAsia" w:ascii="宋体" w:hAnsi="宋体" w:eastAsia="宋体" w:cs="宋体"/>
          <w:b w:val="0"/>
          <w:bCs w:val="0"/>
          <w:sz w:val="24"/>
          <w:szCs w:val="24"/>
        </w:rPr>
        <w:t>洗等工作</w:t>
      </w:r>
      <w:r>
        <w:rPr>
          <w:rFonts w:hint="eastAsia" w:ascii="宋体" w:hAnsi="宋体" w:eastAsia="宋体" w:cs="宋体"/>
          <w:b w:val="0"/>
          <w:bCs w:val="0"/>
          <w:color w:val="000000"/>
          <w:sz w:val="24"/>
          <w:szCs w:val="24"/>
        </w:rPr>
        <w:t>（包括大修）</w:t>
      </w:r>
      <w:r>
        <w:rPr>
          <w:rFonts w:hint="eastAsia" w:ascii="宋体" w:hAnsi="宋体" w:eastAsia="宋体" w:cs="宋体"/>
          <w:b w:val="0"/>
          <w:bCs w:val="0"/>
          <w:sz w:val="24"/>
          <w:szCs w:val="24"/>
          <w:lang w:eastAsia="zh-CN"/>
        </w:rPr>
        <w:t>；</w:t>
      </w:r>
    </w:p>
    <w:p w14:paraId="5514E215">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eastAsia="宋体" w:cs="宋体"/>
          <w:b w:val="0"/>
          <w:bCs w:val="0"/>
          <w:sz w:val="24"/>
          <w:szCs w:val="24"/>
          <w:lang w:val="en-US" w:eastAsia="zh-CN"/>
        </w:rPr>
        <w:t>医用负压机组每年不少于2次对负压机组进行检查、保养、更换滤芯、</w:t>
      </w:r>
      <w:r>
        <w:rPr>
          <w:rFonts w:hint="eastAsia" w:ascii="宋体" w:hAnsi="宋体" w:eastAsia="宋体" w:cs="宋体"/>
          <w:b w:val="0"/>
          <w:bCs w:val="0"/>
          <w:color w:val="000000"/>
          <w:sz w:val="24"/>
          <w:szCs w:val="24"/>
          <w:lang w:val="en-US" w:eastAsia="zh-CN"/>
        </w:rPr>
        <w:t>配电箱检查、排水检查、冷却系统检查、更换损坏阀门、压力表等</w:t>
      </w:r>
      <w:r>
        <w:rPr>
          <w:rFonts w:hint="eastAsia" w:ascii="宋体" w:hAnsi="宋体" w:eastAsia="宋体" w:cs="宋体"/>
          <w:b w:val="0"/>
          <w:bCs w:val="0"/>
          <w:color w:val="000000"/>
          <w:sz w:val="24"/>
          <w:szCs w:val="24"/>
        </w:rPr>
        <w:t>（包括大修）</w:t>
      </w:r>
      <w:r>
        <w:rPr>
          <w:rFonts w:hint="eastAsia" w:ascii="宋体" w:hAnsi="宋体" w:cs="宋体"/>
          <w:b w:val="0"/>
          <w:bCs w:val="0"/>
          <w:color w:val="000000"/>
          <w:sz w:val="24"/>
          <w:szCs w:val="24"/>
          <w:lang w:eastAsia="zh-CN"/>
        </w:rPr>
        <w:t>；</w:t>
      </w:r>
    </w:p>
    <w:p w14:paraId="5E28FF80">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（4）</w:t>
      </w:r>
      <w:r>
        <w:rPr>
          <w:rFonts w:hint="eastAsia" w:ascii="宋体" w:hAnsi="宋体" w:cs="宋体"/>
          <w:b w:val="0"/>
          <w:bCs w:val="0"/>
          <w:color w:val="000000"/>
          <w:sz w:val="24"/>
          <w:szCs w:val="24"/>
          <w:lang w:val="en-US" w:eastAsia="zh-CN"/>
        </w:rPr>
        <w:t>以上维保范围以外</w:t>
      </w:r>
      <w:r>
        <w:rPr>
          <w:rFonts w:hint="eastAsia" w:ascii="宋体" w:hAnsi="宋体" w:cs="宋体"/>
          <w:sz w:val="24"/>
          <w:szCs w:val="24"/>
          <w:lang w:val="en-US" w:eastAsia="zh-CN"/>
        </w:rPr>
        <w:t>的维修，</w:t>
      </w:r>
      <w:r>
        <w:rPr>
          <w:rFonts w:hint="eastAsia" w:ascii="宋体" w:hAnsi="宋体" w:cs="宋体"/>
          <w:sz w:val="24"/>
          <w:szCs w:val="24"/>
        </w:rPr>
        <w:t>200元</w:t>
      </w:r>
      <w:r>
        <w:rPr>
          <w:rFonts w:hint="eastAsia" w:ascii="宋体" w:hAnsi="宋体" w:cs="宋体"/>
          <w:sz w:val="24"/>
          <w:szCs w:val="24"/>
          <w:lang w:eastAsia="zh-CN"/>
        </w:rPr>
        <w:t>（</w:t>
      </w:r>
      <w:r>
        <w:rPr>
          <w:rFonts w:hint="eastAsia" w:ascii="宋体" w:hAnsi="宋体" w:cs="宋体"/>
          <w:sz w:val="24"/>
          <w:szCs w:val="24"/>
          <w:lang w:val="en-US" w:eastAsia="zh-CN"/>
        </w:rPr>
        <w:t>含</w:t>
      </w:r>
      <w:r>
        <w:rPr>
          <w:rFonts w:hint="eastAsia" w:ascii="宋体" w:hAnsi="宋体" w:cs="宋体"/>
          <w:sz w:val="24"/>
          <w:szCs w:val="24"/>
          <w:lang w:eastAsia="zh-CN"/>
        </w:rPr>
        <w:t>）</w:t>
      </w:r>
      <w:r>
        <w:rPr>
          <w:rFonts w:hint="eastAsia" w:ascii="宋体" w:hAnsi="宋体" w:cs="宋体"/>
          <w:sz w:val="24"/>
          <w:szCs w:val="24"/>
          <w:lang w:val="en-US" w:eastAsia="zh-CN"/>
        </w:rPr>
        <w:t>以下</w:t>
      </w:r>
      <w:r>
        <w:rPr>
          <w:rFonts w:hint="eastAsia" w:ascii="宋体" w:hAnsi="宋体" w:cs="宋体"/>
          <w:sz w:val="24"/>
          <w:szCs w:val="24"/>
        </w:rPr>
        <w:t>配件费用包含在维保费内，200元以上配件费用由</w:t>
      </w:r>
      <w:r>
        <w:rPr>
          <w:rFonts w:hint="eastAsia" w:ascii="宋体" w:hAnsi="宋体" w:cs="宋体"/>
          <w:sz w:val="24"/>
          <w:szCs w:val="24"/>
          <w:lang w:val="en-US" w:eastAsia="zh-CN"/>
        </w:rPr>
        <w:t>采购人</w:t>
      </w:r>
      <w:r>
        <w:rPr>
          <w:rFonts w:hint="eastAsia" w:ascii="宋体" w:hAnsi="宋体" w:cs="宋体"/>
          <w:sz w:val="24"/>
          <w:szCs w:val="24"/>
        </w:rPr>
        <w:t>支付。维保费用包括但不限于人工费、部分配件费、维修保养费、食宿费、交通费及日常管理费用等一切不可预见的费用。</w:t>
      </w:r>
    </w:p>
    <w:p w14:paraId="63F457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2、技术服务</w:t>
      </w:r>
    </w:p>
    <w:p w14:paraId="2B6A205E">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（1）维修时效</w:t>
      </w:r>
      <w:r>
        <w:rPr>
          <w:rFonts w:hint="eastAsia" w:ascii="宋体" w:hAnsi="宋体" w:eastAsia="宋体" w:cs="宋体"/>
          <w:sz w:val="24"/>
          <w:szCs w:val="24"/>
          <w:u w:val="none"/>
        </w:rPr>
        <w:t>：</w:t>
      </w:r>
      <w:r>
        <w:rPr>
          <w:rFonts w:hint="eastAsia" w:ascii="宋体" w:hAnsi="宋体" w:eastAsia="宋体" w:cs="宋体"/>
          <w:color w:val="000000"/>
          <w:sz w:val="24"/>
          <w:szCs w:val="24"/>
          <w:u w:val="none"/>
          <w:lang w:val="en-US" w:eastAsia="zh-CN"/>
        </w:rPr>
        <w:t>供应商</w:t>
      </w:r>
      <w:r>
        <w:rPr>
          <w:rFonts w:hint="eastAsia" w:ascii="宋体" w:hAnsi="宋体" w:eastAsia="宋体" w:cs="宋体"/>
          <w:sz w:val="24"/>
          <w:szCs w:val="24"/>
          <w:u w:val="none"/>
        </w:rPr>
        <w:t>报修电话保证每天24小时处于开机状态，当所保修设备出现故障时，接到故障报修电话</w:t>
      </w:r>
      <w:r>
        <w:rPr>
          <w:rFonts w:hint="eastAsia" w:ascii="宋体" w:hAnsi="宋体" w:eastAsia="宋体" w:cs="宋体"/>
          <w:sz w:val="24"/>
          <w:szCs w:val="24"/>
          <w:u w:val="none"/>
          <w:lang w:val="en-US" w:eastAsia="zh-CN"/>
        </w:rPr>
        <w:t>不超过</w:t>
      </w:r>
      <w:r>
        <w:rPr>
          <w:rFonts w:hint="eastAsia" w:ascii="宋体" w:hAnsi="宋体" w:eastAsia="宋体" w:cs="宋体"/>
          <w:color w:val="000000"/>
          <w:sz w:val="24"/>
          <w:szCs w:val="24"/>
          <w:u w:val="none"/>
        </w:rPr>
        <w:t>30分钟</w:t>
      </w:r>
      <w:r>
        <w:rPr>
          <w:rFonts w:hint="eastAsia" w:ascii="宋体" w:hAnsi="宋体" w:eastAsia="宋体" w:cs="宋体"/>
          <w:sz w:val="24"/>
          <w:szCs w:val="24"/>
          <w:u w:val="none"/>
        </w:rPr>
        <w:t>内电话响应。若电话交流无法解决，</w:t>
      </w:r>
      <w:r>
        <w:rPr>
          <w:rFonts w:hint="eastAsia" w:ascii="宋体" w:hAnsi="宋体" w:eastAsia="宋体" w:cs="宋体"/>
          <w:sz w:val="24"/>
          <w:szCs w:val="24"/>
          <w:u w:val="none"/>
          <w:lang w:val="en-US" w:eastAsia="zh-CN"/>
        </w:rPr>
        <w:t>不超过</w:t>
      </w:r>
      <w:r>
        <w:rPr>
          <w:rFonts w:hint="eastAsia" w:ascii="宋体" w:hAnsi="宋体" w:eastAsia="宋体" w:cs="宋体"/>
          <w:sz w:val="24"/>
          <w:szCs w:val="24"/>
          <w:u w:val="none"/>
        </w:rPr>
        <w:t>12小时内（</w:t>
      </w:r>
      <w:r>
        <w:rPr>
          <w:rFonts w:hint="eastAsia" w:ascii="宋体" w:hAnsi="宋体" w:eastAsia="宋体" w:cs="宋体"/>
          <w:sz w:val="24"/>
          <w:szCs w:val="24"/>
        </w:rPr>
        <w:t>含周末及法定节假日）派遣资深工程师到达现场进行维修。机器不涉及零配件更换，应在24小时内修复完毕；涉及到零配件更换，维修备件在确认后24小时内送达维修现场，当场更换备件，不可抗因素除外。若未在规定期限内修复设备造成使用方的直接和间接经济损失，由</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承担。</w:t>
      </w:r>
    </w:p>
    <w:p w14:paraId="6075511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（2）零备件更换：</w:t>
      </w:r>
      <w:r>
        <w:rPr>
          <w:rFonts w:hint="eastAsia" w:ascii="宋体" w:hAnsi="宋体" w:cs="宋体"/>
          <w:sz w:val="24"/>
          <w:szCs w:val="24"/>
          <w:lang w:val="en-US" w:eastAsia="zh-CN"/>
        </w:rPr>
        <w:t>维保</w:t>
      </w:r>
      <w:r>
        <w:rPr>
          <w:rFonts w:hint="eastAsia" w:ascii="宋体" w:hAnsi="宋体" w:eastAsia="宋体" w:cs="宋体"/>
          <w:sz w:val="24"/>
          <w:szCs w:val="24"/>
        </w:rPr>
        <w:t>期内提供所有所需备件及定期更换的耗品，机器在</w:t>
      </w:r>
      <w:r>
        <w:rPr>
          <w:rFonts w:hint="eastAsia" w:ascii="宋体" w:hAnsi="宋体" w:cs="宋体"/>
          <w:sz w:val="24"/>
          <w:szCs w:val="24"/>
          <w:lang w:val="en-US" w:eastAsia="zh-CN"/>
        </w:rPr>
        <w:t>维保</w:t>
      </w:r>
      <w:r>
        <w:rPr>
          <w:rFonts w:hint="eastAsia" w:ascii="宋体" w:hAnsi="宋体" w:eastAsia="宋体" w:cs="宋体"/>
          <w:sz w:val="24"/>
          <w:szCs w:val="24"/>
        </w:rPr>
        <w:t>期内进行约定服务所发生的费用（包含人工费，出差费，服务中更换零部件、系统升级费以及运输、装卸、安装、维护、税费等各项费用）由</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承担。</w:t>
      </w:r>
    </w:p>
    <w:p w14:paraId="5EC22676">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3、培训要求：供应商</w:t>
      </w:r>
      <w:r>
        <w:rPr>
          <w:rFonts w:hint="eastAsia" w:ascii="宋体" w:hAnsi="宋体" w:eastAsia="宋体" w:cs="宋体"/>
          <w:sz w:val="24"/>
          <w:szCs w:val="24"/>
        </w:rPr>
        <w:t>需安排</w:t>
      </w:r>
      <w:r>
        <w:rPr>
          <w:rFonts w:hint="eastAsia" w:ascii="宋体" w:hAnsi="宋体" w:eastAsia="宋体" w:cs="宋体"/>
          <w:sz w:val="24"/>
          <w:szCs w:val="24"/>
          <w:lang w:val="en-US" w:eastAsia="zh-CN"/>
        </w:rPr>
        <w:t>至少</w:t>
      </w:r>
      <w:r>
        <w:rPr>
          <w:rFonts w:hint="eastAsia" w:ascii="宋体" w:hAnsi="宋体" w:eastAsia="宋体" w:cs="宋体"/>
          <w:sz w:val="24"/>
          <w:szCs w:val="24"/>
        </w:rPr>
        <w:t>2名资深的技术工程师负责本项目的维修工作。并为</w:t>
      </w:r>
      <w:r>
        <w:rPr>
          <w:rFonts w:hint="eastAsia" w:ascii="宋体" w:hAnsi="宋体" w:eastAsia="宋体" w:cs="宋体"/>
          <w:sz w:val="24"/>
          <w:szCs w:val="24"/>
          <w:lang w:val="en-US" w:eastAsia="zh-CN"/>
        </w:rPr>
        <w:t>采购人</w:t>
      </w:r>
      <w:r>
        <w:rPr>
          <w:rFonts w:hint="eastAsia" w:ascii="宋体" w:hAnsi="宋体" w:eastAsia="宋体" w:cs="宋体"/>
          <w:sz w:val="24"/>
          <w:szCs w:val="24"/>
        </w:rPr>
        <w:t>培训维修工程师，培训要求达到：了解设备的基本原理、基本构造及能独立处理设备的一般性故障，并到场进行新功能培训。</w:t>
      </w:r>
    </w:p>
    <w:p w14:paraId="37282C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、备件保障：</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应在</w:t>
      </w:r>
      <w:r>
        <w:rPr>
          <w:rFonts w:hint="eastAsia" w:ascii="宋体" w:hAnsi="宋体" w:eastAsia="宋体" w:cs="宋体"/>
          <w:sz w:val="24"/>
          <w:szCs w:val="24"/>
          <w:lang w:val="en-US" w:eastAsia="zh-CN"/>
        </w:rPr>
        <w:t>采购人</w:t>
      </w:r>
      <w:r>
        <w:rPr>
          <w:rFonts w:hint="eastAsia" w:ascii="宋体" w:hAnsi="宋体" w:eastAsia="宋体" w:cs="宋体"/>
          <w:sz w:val="24"/>
          <w:szCs w:val="24"/>
        </w:rPr>
        <w:t>处设置常规维修备件库，以便应急使用。</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必须具有中国境内的备件库，备件库内有该设备的相关备件。在</w:t>
      </w:r>
      <w:r>
        <w:rPr>
          <w:rFonts w:hint="eastAsia" w:ascii="宋体" w:hAnsi="宋体" w:cs="宋体"/>
          <w:sz w:val="24"/>
          <w:szCs w:val="24"/>
          <w:lang w:val="en-US" w:eastAsia="zh-CN"/>
        </w:rPr>
        <w:t>维保</w:t>
      </w:r>
      <w:r>
        <w:rPr>
          <w:rFonts w:hint="eastAsia" w:ascii="宋体" w:hAnsi="宋体" w:eastAsia="宋体" w:cs="宋体"/>
          <w:sz w:val="24"/>
          <w:szCs w:val="24"/>
        </w:rPr>
        <w:t>期内维修所需的相关辅助设备和材料均由</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提供</w:t>
      </w:r>
      <w:r>
        <w:rPr>
          <w:rFonts w:hint="eastAsia" w:ascii="宋体" w:hAnsi="宋体" w:cs="宋体"/>
          <w:sz w:val="24"/>
          <w:szCs w:val="24"/>
          <w:lang w:eastAsia="zh-CN"/>
        </w:rPr>
        <w:t>，</w:t>
      </w:r>
      <w:r>
        <w:rPr>
          <w:rFonts w:hint="eastAsia" w:ascii="宋体" w:hAnsi="宋体" w:eastAsia="宋体" w:cs="宋体"/>
          <w:sz w:val="24"/>
          <w:szCs w:val="24"/>
        </w:rPr>
        <w:t>零配件必须是原厂正品零配件</w:t>
      </w:r>
      <w:r>
        <w:rPr>
          <w:rFonts w:hint="eastAsia" w:ascii="宋体" w:hAnsi="宋体" w:cs="宋体"/>
          <w:sz w:val="24"/>
          <w:szCs w:val="24"/>
          <w:lang w:val="en-US" w:eastAsia="zh-CN"/>
        </w:rPr>
        <w:t>或同等质量配件</w:t>
      </w:r>
      <w:r>
        <w:rPr>
          <w:rFonts w:hint="eastAsia" w:ascii="宋体" w:hAnsi="宋体" w:eastAsia="宋体" w:cs="宋体"/>
          <w:sz w:val="24"/>
          <w:szCs w:val="24"/>
        </w:rPr>
        <w:t>，安装完毕后达到设备运行标准</w:t>
      </w:r>
      <w:r>
        <w:rPr>
          <w:rFonts w:hint="eastAsia" w:ascii="宋体" w:hAnsi="宋体" w:cs="宋体"/>
          <w:sz w:val="24"/>
          <w:szCs w:val="24"/>
          <w:lang w:eastAsia="zh-CN"/>
        </w:rPr>
        <w:t>。</w:t>
      </w:r>
    </w:p>
    <w:p w14:paraId="7792BD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hint="eastAsia" w:ascii="宋体" w:hAnsi="宋体" w:eastAsia="宋体" w:cs="宋体"/>
          <w:sz w:val="24"/>
          <w:szCs w:val="24"/>
        </w:rPr>
        <w:t>、开机率保证：</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必须保证所设备全年开机率达到96%（全年按365天计算），即全年停机时间不超过15天，单次停机时间不超过3天，一般故障二日内修复，重大故障三日内修复</w:t>
      </w:r>
      <w:r>
        <w:rPr>
          <w:rFonts w:hint="eastAsia" w:ascii="宋体" w:hAnsi="宋体" w:eastAsia="宋体" w:cs="宋体"/>
          <w:sz w:val="24"/>
          <w:szCs w:val="24"/>
          <w:lang w:eastAsia="zh-CN"/>
        </w:rPr>
        <w:t>。</w:t>
      </w:r>
      <w:r>
        <w:rPr>
          <w:rFonts w:hint="eastAsia" w:ascii="宋体" w:hAnsi="宋体" w:eastAsia="宋体" w:cs="宋体"/>
          <w:sz w:val="24"/>
          <w:szCs w:val="24"/>
        </w:rPr>
        <w:t>若未在规定期限内修复设备造成使用方的直接和间接经济损失，由</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承担。</w:t>
      </w:r>
    </w:p>
    <w:p w14:paraId="5FFFFF66">
      <w:pPr>
        <w:pStyle w:val="4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kern w:val="2"/>
          <w:sz w:val="24"/>
          <w:szCs w:val="24"/>
        </w:rPr>
      </w:pPr>
      <w:r>
        <w:rPr>
          <w:rFonts w:hint="eastAsia" w:hAnsi="宋体" w:cs="宋体"/>
          <w:kern w:val="2"/>
          <w:sz w:val="24"/>
          <w:szCs w:val="24"/>
          <w:lang w:val="en-US" w:eastAsia="zh-CN"/>
        </w:rPr>
        <w:t>6</w:t>
      </w:r>
      <w:r>
        <w:rPr>
          <w:rFonts w:hint="eastAsia" w:ascii="宋体" w:hAnsi="宋体" w:eastAsia="宋体" w:cs="宋体"/>
          <w:kern w:val="2"/>
          <w:sz w:val="24"/>
          <w:szCs w:val="24"/>
        </w:rPr>
        <w:t>、对设备提供</w:t>
      </w: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年的定期维护与保养，并提供技术服务、保养报告单，此项目在维保期内产生的所有费用均由</w:t>
      </w:r>
      <w:r>
        <w:rPr>
          <w:rFonts w:hint="eastAsia" w:hAnsi="宋体" w:cs="宋体"/>
          <w:kern w:val="2"/>
          <w:sz w:val="24"/>
          <w:szCs w:val="24"/>
          <w:lang w:val="en-US" w:eastAsia="zh-CN"/>
        </w:rPr>
        <w:t>供应商</w:t>
      </w:r>
      <w:r>
        <w:rPr>
          <w:rFonts w:hint="eastAsia" w:ascii="宋体" w:hAnsi="宋体" w:eastAsia="宋体" w:cs="宋体"/>
          <w:kern w:val="2"/>
          <w:sz w:val="24"/>
          <w:szCs w:val="24"/>
        </w:rPr>
        <w:t>承担。</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0954E012">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654BE28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3、具备建筑机电安装工程专业承包三级及以上资质（原件及复印件）；</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3"/>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42"/>
        <w:gridCol w:w="6662"/>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542"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lang w:val="en-US" w:eastAsia="zh-CN"/>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sz w:val="24"/>
                <w:szCs w:val="24"/>
                <w:highlight w:val="none"/>
                <w:lang w:val="en-US" w:eastAsia="zh-CN"/>
              </w:rPr>
              <w:t>25</w:t>
            </w:r>
          </w:p>
        </w:tc>
      </w:tr>
      <w:tr w14:paraId="684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27" w:type="dxa"/>
            <w:tcBorders>
              <w:left w:val="single" w:color="auto" w:sz="4" w:space="0"/>
              <w:right w:val="single" w:color="auto" w:sz="4" w:space="0"/>
            </w:tcBorders>
            <w:noWrap w:val="0"/>
            <w:vAlign w:val="center"/>
          </w:tcPr>
          <w:p w14:paraId="476A553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服务方案</w:t>
            </w:r>
          </w:p>
        </w:tc>
        <w:tc>
          <w:tcPr>
            <w:tcW w:w="1542" w:type="dxa"/>
            <w:tcBorders>
              <w:left w:val="single" w:color="auto" w:sz="4" w:space="0"/>
              <w:bottom w:val="single" w:color="auto" w:sz="4" w:space="0"/>
              <w:right w:val="single" w:color="auto" w:sz="4" w:space="0"/>
            </w:tcBorders>
            <w:noWrap w:val="0"/>
            <w:vAlign w:val="center"/>
          </w:tcPr>
          <w:p w14:paraId="0F51CFF1">
            <w:pPr>
              <w:spacing w:line="360" w:lineRule="auto"/>
              <w:jc w:val="center"/>
              <w:rPr>
                <w:rFonts w:hint="eastAsia" w:ascii="宋体" w:hAnsi="宋体" w:eastAsia="宋体" w:cs="宋体"/>
                <w:color w:val="000000"/>
                <w:sz w:val="24"/>
                <w:szCs w:val="24"/>
                <w:highlight w:val="none"/>
              </w:rPr>
            </w:pPr>
            <w:r>
              <w:rPr>
                <w:rFonts w:hint="eastAsia" w:ascii="宋体" w:hAnsi="宋体" w:cs="宋体"/>
                <w:snapToGrid w:val="0"/>
                <w:color w:val="000000"/>
                <w:sz w:val="24"/>
                <w:szCs w:val="24"/>
                <w:highlight w:val="none"/>
                <w:lang w:val="en-US" w:eastAsia="zh-CN" w:bidi="ar-SA"/>
              </w:rPr>
              <w:t>30</w:t>
            </w:r>
            <w:r>
              <w:rPr>
                <w:rFonts w:hint="eastAsia" w:ascii="宋体" w:hAnsi="宋体" w:eastAsia="宋体" w:cs="宋体"/>
                <w:snapToGrid w:val="0"/>
                <w:color w:val="000000"/>
                <w:sz w:val="24"/>
                <w:szCs w:val="24"/>
                <w:highlight w:val="none"/>
                <w:lang w:val="en-US" w:eastAsia="en-US" w:bidi="ar-SA"/>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90A5866">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根据供应商提供的服务方案，包含维护实施方案</w:t>
            </w:r>
            <w:r>
              <w:rPr>
                <w:rFonts w:hint="eastAsia" w:ascii="宋体" w:hAnsi="宋体" w:eastAsia="宋体" w:cs="宋体"/>
                <w:snapToGrid w:val="0"/>
                <w:color w:val="000000"/>
                <w:sz w:val="24"/>
                <w:szCs w:val="24"/>
                <w:highlight w:val="none"/>
                <w:lang w:val="en-US" w:eastAsia="zh-CN" w:bidi="ar-SA"/>
              </w:rPr>
              <w:t>、</w:t>
            </w:r>
            <w:r>
              <w:rPr>
                <w:rFonts w:hint="eastAsia" w:ascii="宋体" w:hAnsi="宋体" w:eastAsia="宋体" w:cs="宋体"/>
                <w:snapToGrid w:val="0"/>
                <w:color w:val="000000"/>
                <w:sz w:val="24"/>
                <w:szCs w:val="24"/>
                <w:highlight w:val="none"/>
                <w:lang w:val="en-US" w:eastAsia="en-US" w:bidi="ar-SA"/>
              </w:rPr>
              <w:t>保养计划、</w:t>
            </w:r>
          </w:p>
          <w:p w14:paraId="0521EE30">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cs="宋体"/>
                <w:snapToGrid w:val="0"/>
                <w:color w:val="000000"/>
                <w:sz w:val="24"/>
                <w:szCs w:val="24"/>
                <w:highlight w:val="none"/>
                <w:lang w:val="en-US" w:eastAsia="zh-CN" w:bidi="ar-SA"/>
              </w:rPr>
              <w:t>维修</w:t>
            </w:r>
            <w:r>
              <w:rPr>
                <w:rFonts w:hint="eastAsia" w:ascii="宋体" w:hAnsi="宋体" w:eastAsia="宋体" w:cs="宋体"/>
                <w:snapToGrid w:val="0"/>
                <w:color w:val="000000"/>
                <w:sz w:val="24"/>
                <w:szCs w:val="24"/>
                <w:highlight w:val="none"/>
                <w:lang w:val="en-US" w:eastAsia="en-US" w:bidi="ar-SA"/>
              </w:rPr>
              <w:t>服务</w:t>
            </w:r>
            <w:r>
              <w:rPr>
                <w:rFonts w:hint="eastAsia" w:ascii="宋体" w:hAnsi="宋体" w:cs="宋体"/>
                <w:snapToGrid w:val="0"/>
                <w:color w:val="000000"/>
                <w:sz w:val="24"/>
                <w:szCs w:val="24"/>
                <w:highlight w:val="none"/>
                <w:lang w:val="en-US" w:eastAsia="zh-CN" w:bidi="ar-SA"/>
              </w:rPr>
              <w:t>响应时效</w:t>
            </w:r>
            <w:r>
              <w:rPr>
                <w:rFonts w:hint="eastAsia" w:ascii="宋体" w:hAnsi="宋体" w:eastAsia="宋体" w:cs="宋体"/>
                <w:snapToGrid w:val="0"/>
                <w:color w:val="000000"/>
                <w:sz w:val="24"/>
                <w:szCs w:val="24"/>
                <w:highlight w:val="none"/>
                <w:lang w:val="en-US" w:eastAsia="en-US" w:bidi="ar-SA"/>
              </w:rPr>
              <w:t>等进行评审：</w:t>
            </w:r>
          </w:p>
          <w:p w14:paraId="65EBF489">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服务方案设计科学合理、架构完整、层次清楚、操作性强及</w:t>
            </w:r>
          </w:p>
          <w:p w14:paraId="2B86768C">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可执行程度强，充分考虑本医院特殊性及重要性特点，能很</w:t>
            </w:r>
          </w:p>
          <w:p w14:paraId="2CCDA97D">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好满足项目需求，得</w:t>
            </w:r>
            <w:r>
              <w:rPr>
                <w:rFonts w:hint="eastAsia" w:ascii="宋体" w:hAnsi="宋体" w:cs="宋体"/>
                <w:snapToGrid w:val="0"/>
                <w:color w:val="000000"/>
                <w:sz w:val="24"/>
                <w:szCs w:val="24"/>
                <w:highlight w:val="none"/>
                <w:lang w:val="en-US" w:eastAsia="zh-CN" w:bidi="ar-SA"/>
              </w:rPr>
              <w:t>19</w:t>
            </w: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30</w:t>
            </w:r>
            <w:r>
              <w:rPr>
                <w:rFonts w:hint="eastAsia" w:ascii="宋体" w:hAnsi="宋体" w:eastAsia="宋体" w:cs="宋体"/>
                <w:snapToGrid w:val="0"/>
                <w:color w:val="000000"/>
                <w:sz w:val="24"/>
                <w:szCs w:val="24"/>
                <w:highlight w:val="none"/>
                <w:lang w:val="en-US" w:eastAsia="en-US" w:bidi="ar-SA"/>
              </w:rPr>
              <w:t>分；</w:t>
            </w:r>
          </w:p>
          <w:p w14:paraId="3948CAD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服务方案内容详细，科学合理，较充分考虑医院特殊性及重要性特点，操作性较强、较能够满足项目需求，得</w:t>
            </w:r>
            <w:r>
              <w:rPr>
                <w:rFonts w:hint="eastAsia" w:ascii="宋体" w:hAnsi="宋体" w:cs="宋体"/>
                <w:snapToGrid w:val="0"/>
                <w:color w:val="000000"/>
                <w:sz w:val="24"/>
                <w:szCs w:val="24"/>
                <w:highlight w:val="none"/>
                <w:lang w:val="en-US" w:eastAsia="zh-CN" w:bidi="ar-SA"/>
              </w:rPr>
              <w:t>13</w:t>
            </w: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18</w:t>
            </w:r>
            <w:r>
              <w:rPr>
                <w:rFonts w:hint="eastAsia" w:ascii="宋体" w:hAnsi="宋体" w:eastAsia="宋体" w:cs="宋体"/>
                <w:snapToGrid w:val="0"/>
                <w:color w:val="000000"/>
                <w:sz w:val="24"/>
                <w:szCs w:val="24"/>
                <w:highlight w:val="none"/>
                <w:lang w:val="en-US" w:eastAsia="en-US" w:bidi="ar-SA"/>
              </w:rPr>
              <w:t>分；</w:t>
            </w:r>
          </w:p>
          <w:p w14:paraId="75A2B0D2">
            <w:pPr>
              <w:spacing w:line="360" w:lineRule="auto"/>
              <w:rPr>
                <w:rFonts w:hint="eastAsia" w:ascii="宋体" w:hAnsi="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en-US" w:bidi="ar-SA"/>
              </w:rPr>
              <w:t>服务方案内容一般，针对性一般，细节待完善，基本满足项目要求，得</w:t>
            </w:r>
            <w:r>
              <w:rPr>
                <w:rFonts w:hint="eastAsia" w:ascii="宋体" w:hAnsi="宋体" w:cs="宋体"/>
                <w:snapToGrid w:val="0"/>
                <w:color w:val="000000"/>
                <w:sz w:val="24"/>
                <w:szCs w:val="24"/>
                <w:highlight w:val="none"/>
                <w:lang w:val="en-US" w:eastAsia="zh-CN" w:bidi="ar-SA"/>
              </w:rPr>
              <w:t>6</w:t>
            </w:r>
            <w:r>
              <w:rPr>
                <w:rFonts w:hint="eastAsia" w:ascii="宋体" w:hAnsi="宋体" w:eastAsia="宋体" w:cs="宋体"/>
                <w:snapToGrid w:val="0"/>
                <w:color w:val="000000"/>
                <w:sz w:val="24"/>
                <w:szCs w:val="24"/>
                <w:highlight w:val="none"/>
                <w:lang w:val="en-US" w:eastAsia="en-US" w:bidi="ar-SA"/>
              </w:rPr>
              <w:t>-1</w:t>
            </w:r>
            <w:r>
              <w:rPr>
                <w:rFonts w:hint="eastAsia" w:ascii="宋体" w:hAnsi="宋体" w:cs="宋体"/>
                <w:snapToGrid w:val="0"/>
                <w:color w:val="000000"/>
                <w:sz w:val="24"/>
                <w:szCs w:val="24"/>
                <w:highlight w:val="none"/>
                <w:lang w:val="en-US" w:eastAsia="zh-CN" w:bidi="ar-SA"/>
              </w:rPr>
              <w:t>2分；</w:t>
            </w:r>
          </w:p>
          <w:p w14:paraId="031D013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有服务方案内容，存在欠缺，不能完全满足项目需求，得0-5分。</w:t>
            </w:r>
          </w:p>
        </w:tc>
      </w:tr>
      <w:tr w14:paraId="06A9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227" w:type="dxa"/>
            <w:tcBorders>
              <w:left w:val="single" w:color="auto" w:sz="4" w:space="0"/>
              <w:right w:val="single" w:color="auto" w:sz="4" w:space="0"/>
            </w:tcBorders>
            <w:noWrap w:val="0"/>
            <w:vAlign w:val="center"/>
          </w:tcPr>
          <w:p w14:paraId="0263729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snapToGrid w:val="0"/>
                <w:color w:val="000000"/>
                <w:sz w:val="24"/>
                <w:szCs w:val="24"/>
                <w:highlight w:val="none"/>
                <w:lang w:val="en-US" w:eastAsia="zh-CN" w:bidi="ar-SA"/>
              </w:rPr>
              <w:t>服务人员配置</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1A57589">
            <w:pPr>
              <w:spacing w:line="360" w:lineRule="auto"/>
              <w:jc w:val="center"/>
              <w:rPr>
                <w:rFonts w:hint="eastAsia" w:ascii="宋体" w:hAnsi="宋体" w:eastAsia="宋体" w:cs="宋体"/>
                <w:color w:val="000000"/>
                <w:sz w:val="24"/>
                <w:szCs w:val="24"/>
                <w:highlight w:val="none"/>
              </w:rPr>
            </w:pPr>
            <w:r>
              <w:rPr>
                <w:rFonts w:hint="eastAsia" w:ascii="宋体" w:hAnsi="宋体" w:cs="宋体"/>
                <w:snapToGrid w:val="0"/>
                <w:color w:val="000000"/>
                <w:sz w:val="24"/>
                <w:szCs w:val="24"/>
                <w:highlight w:val="none"/>
                <w:lang w:val="en-US" w:eastAsia="zh-CN" w:bidi="ar-SA"/>
              </w:rPr>
              <w:t>10</w:t>
            </w:r>
            <w:r>
              <w:rPr>
                <w:rFonts w:hint="eastAsia" w:ascii="宋体" w:hAnsi="宋体" w:eastAsia="宋体" w:cs="宋体"/>
                <w:snapToGrid w:val="0"/>
                <w:color w:val="000000"/>
                <w:sz w:val="24"/>
                <w:szCs w:val="24"/>
                <w:highlight w:val="none"/>
                <w:lang w:val="en-US" w:eastAsia="en-US" w:bidi="ar-SA"/>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5A2AF6F">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供应商针对本项目配备的维保及服务人员团队：</w:t>
            </w:r>
          </w:p>
          <w:p w14:paraId="5B1290CC">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配备人员充足，提供人员证书证件，团队技术能力强，经验</w:t>
            </w:r>
          </w:p>
          <w:p w14:paraId="2A3D330E">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丰富，能完全满足采购人需求，具有明确的职责划分，得</w:t>
            </w:r>
            <w:r>
              <w:rPr>
                <w:rFonts w:hint="eastAsia" w:ascii="宋体" w:hAnsi="宋体" w:cs="宋体"/>
                <w:snapToGrid w:val="0"/>
                <w:color w:val="000000"/>
                <w:sz w:val="24"/>
                <w:szCs w:val="24"/>
                <w:highlight w:val="none"/>
                <w:lang w:val="en-US" w:eastAsia="zh-CN" w:bidi="ar-SA"/>
              </w:rPr>
              <w:t>7</w:t>
            </w: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10</w:t>
            </w:r>
            <w:r>
              <w:rPr>
                <w:rFonts w:hint="eastAsia" w:ascii="宋体" w:hAnsi="宋体" w:eastAsia="宋体" w:cs="宋体"/>
                <w:snapToGrid w:val="0"/>
                <w:color w:val="000000"/>
                <w:sz w:val="24"/>
                <w:szCs w:val="24"/>
                <w:highlight w:val="none"/>
                <w:lang w:val="en-US" w:eastAsia="en-US" w:bidi="ar-SA"/>
              </w:rPr>
              <w:t>分；人员配备能够满足采购人需求，人员有相关证书，技术能力及经验一般，有职责划分，得</w:t>
            </w:r>
            <w:r>
              <w:rPr>
                <w:rFonts w:hint="eastAsia" w:ascii="宋体" w:hAnsi="宋体" w:cs="宋体"/>
                <w:snapToGrid w:val="0"/>
                <w:color w:val="000000"/>
                <w:sz w:val="24"/>
                <w:szCs w:val="24"/>
                <w:highlight w:val="none"/>
                <w:lang w:val="en-US" w:eastAsia="zh-CN" w:bidi="ar-SA"/>
              </w:rPr>
              <w:t>4</w:t>
            </w: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6</w:t>
            </w:r>
            <w:r>
              <w:rPr>
                <w:rFonts w:hint="eastAsia" w:ascii="宋体" w:hAnsi="宋体" w:eastAsia="宋体" w:cs="宋体"/>
                <w:snapToGrid w:val="0"/>
                <w:color w:val="000000"/>
                <w:sz w:val="24"/>
                <w:szCs w:val="24"/>
                <w:highlight w:val="none"/>
                <w:lang w:val="en-US" w:eastAsia="en-US" w:bidi="ar-SA"/>
              </w:rPr>
              <w:t>分；人员配备不足，部分人员有相关证书，没有明确的职责划分得0-</w:t>
            </w:r>
            <w:r>
              <w:rPr>
                <w:rFonts w:hint="eastAsia" w:ascii="宋体" w:hAnsi="宋体" w:cs="宋体"/>
                <w:snapToGrid w:val="0"/>
                <w:color w:val="000000"/>
                <w:sz w:val="24"/>
                <w:szCs w:val="24"/>
                <w:highlight w:val="none"/>
                <w:lang w:val="en-US" w:eastAsia="zh-CN" w:bidi="ar-SA"/>
              </w:rPr>
              <w:t>3</w:t>
            </w:r>
            <w:r>
              <w:rPr>
                <w:rFonts w:hint="eastAsia" w:ascii="宋体" w:hAnsi="宋体" w:eastAsia="宋体" w:cs="宋体"/>
                <w:snapToGrid w:val="0"/>
                <w:color w:val="000000"/>
                <w:sz w:val="24"/>
                <w:szCs w:val="24"/>
                <w:highlight w:val="none"/>
                <w:lang w:val="en-US" w:eastAsia="en-US" w:bidi="ar-SA"/>
              </w:rPr>
              <w:t>分。</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000000"/>
                <w:sz w:val="24"/>
                <w:szCs w:val="24"/>
                <w:highlight w:val="none"/>
                <w:lang w:val="en-US" w:eastAsia="zh-CN"/>
              </w:rPr>
              <w:t>应急方案</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ABAD7D9">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供应商提供的应急预案，包括对突发事件（包括但不限于设</w:t>
            </w:r>
          </w:p>
          <w:p w14:paraId="00C8DEB2">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备运行中出现突发故障或事故）的处理预案措施、快速响应</w:t>
            </w:r>
          </w:p>
          <w:p w14:paraId="12E96AC5">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能力等：</w:t>
            </w:r>
          </w:p>
          <w:p w14:paraId="04DA49EB">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应急预案详细科学、合理、可行性强，责任划分明确，处理突发事件时间快，得</w:t>
            </w:r>
            <w:r>
              <w:rPr>
                <w:rFonts w:hint="eastAsia" w:ascii="宋体" w:hAnsi="宋体" w:cs="宋体"/>
                <w:color w:val="000000"/>
                <w:kern w:val="2"/>
                <w:sz w:val="24"/>
                <w:szCs w:val="24"/>
                <w:highlight w:val="none"/>
                <w:lang w:val="en-US" w:eastAsia="zh-CN" w:bidi="ar-SA"/>
              </w:rPr>
              <w:t>7</w:t>
            </w:r>
            <w:r>
              <w:rPr>
                <w:rFonts w:hint="eastAsia" w:ascii="宋体" w:hAnsi="宋体" w:eastAsia="宋体" w:cs="宋体"/>
                <w:color w:val="000000"/>
                <w:kern w:val="2"/>
                <w:sz w:val="24"/>
                <w:szCs w:val="24"/>
                <w:highlight w:val="none"/>
                <w:lang w:val="zh-CN" w:eastAsia="zh-CN" w:bidi="ar-SA"/>
              </w:rPr>
              <w:t>-10分；应急预案基本可行，责任划分基本明确，得</w:t>
            </w:r>
            <w:r>
              <w:rPr>
                <w:rFonts w:hint="eastAsia" w:ascii="宋体"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zh-CN" w:eastAsia="zh-CN" w:bidi="ar-SA"/>
              </w:rPr>
              <w:t>-</w:t>
            </w:r>
            <w:r>
              <w:rPr>
                <w:rFonts w:hint="eastAsia" w:ascii="宋体" w:hAnsi="宋体" w:cs="宋体"/>
                <w:color w:val="000000"/>
                <w:kern w:val="2"/>
                <w:sz w:val="24"/>
                <w:szCs w:val="24"/>
                <w:highlight w:val="none"/>
                <w:lang w:val="en-US" w:eastAsia="zh-CN" w:bidi="ar-SA"/>
              </w:rPr>
              <w:t>6</w:t>
            </w:r>
            <w:r>
              <w:rPr>
                <w:rFonts w:hint="eastAsia" w:ascii="宋体" w:hAnsi="宋体" w:eastAsia="宋体" w:cs="宋体"/>
                <w:color w:val="000000"/>
                <w:kern w:val="2"/>
                <w:sz w:val="24"/>
                <w:szCs w:val="24"/>
                <w:highlight w:val="none"/>
                <w:lang w:val="zh-CN" w:eastAsia="zh-CN" w:bidi="ar-SA"/>
              </w:rPr>
              <w:t>分；应急预案方案欠缺、可行性不高，不利于实施，得0-3分。</w:t>
            </w:r>
          </w:p>
        </w:tc>
      </w:tr>
      <w:tr w14:paraId="1467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right w:val="single" w:color="auto" w:sz="4" w:space="0"/>
            </w:tcBorders>
            <w:noWrap w:val="0"/>
            <w:vAlign w:val="center"/>
          </w:tcPr>
          <w:p w14:paraId="180FEE96">
            <w:pPr>
              <w:shd w:val="clear" w:color="auto" w:fill="auto"/>
              <w:autoSpaceDE w:val="0"/>
              <w:autoSpaceDN w:val="0"/>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cs="宋体"/>
                <w:sz w:val="24"/>
                <w:szCs w:val="24"/>
                <w:highlight w:val="none"/>
                <w:lang w:val="en-US" w:eastAsia="zh-CN"/>
              </w:rPr>
              <w:t>备品配件保证措施</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B9975C8">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86034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对供应商提供的备品配件保证措施合理性、完整性进行评审：</w:t>
            </w:r>
          </w:p>
          <w:p w14:paraId="6F0AAF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备品配件保证措施完整，在满足本项目要求的基础上更换响</w:t>
            </w:r>
          </w:p>
          <w:p w14:paraId="724518E3">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应时间迅速，供货渠道合理，针对性强，可行性强，得</w:t>
            </w:r>
            <w:r>
              <w:rPr>
                <w:rFonts w:hint="eastAsia" w:ascii="宋体" w:hAnsi="宋体" w:cs="宋体"/>
                <w:sz w:val="24"/>
                <w:szCs w:val="24"/>
                <w:highlight w:val="none"/>
                <w:lang w:val="en-US" w:eastAsia="zh-CN"/>
              </w:rPr>
              <w:t>6-8</w:t>
            </w:r>
          </w:p>
          <w:p w14:paraId="2FB3ACE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分；</w:t>
            </w:r>
          </w:p>
          <w:p w14:paraId="590F792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备品配件保证措施可行性一般，在满足本项目要求的基础上</w:t>
            </w:r>
          </w:p>
          <w:p w14:paraId="0E59B1D2">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更换响应时间一般，备品配件供货渠道完整、明确，得</w:t>
            </w:r>
            <w:r>
              <w:rPr>
                <w:rFonts w:hint="eastAsia" w:ascii="宋体" w:hAnsi="宋体" w:cs="宋体"/>
                <w:sz w:val="24"/>
                <w:szCs w:val="24"/>
                <w:highlight w:val="none"/>
                <w:lang w:val="en-US" w:eastAsia="zh-CN"/>
              </w:rPr>
              <w:t>3-5</w:t>
            </w:r>
          </w:p>
          <w:p w14:paraId="4101BD5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分；</w:t>
            </w:r>
          </w:p>
          <w:p w14:paraId="64E6983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备品配件保证措施可行性差，满足本项目要求的更换响应时</w:t>
            </w:r>
          </w:p>
          <w:p w14:paraId="107ABB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间，有备品配件供货渠道，得</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分。</w:t>
            </w:r>
          </w:p>
        </w:tc>
      </w:tr>
      <w:tr w14:paraId="3443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bottom w:val="single" w:color="auto" w:sz="4" w:space="0"/>
              <w:right w:val="single" w:color="auto" w:sz="4" w:space="0"/>
            </w:tcBorders>
            <w:noWrap w:val="0"/>
            <w:vAlign w:val="center"/>
          </w:tcPr>
          <w:p w14:paraId="233F8C0D">
            <w:pPr>
              <w:shd w:val="clear" w:color="auto" w:fill="auto"/>
              <w:autoSpaceDE w:val="0"/>
              <w:autoSpaceDN w:val="0"/>
              <w:adjustRightInd w:val="0"/>
              <w:snapToGri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培训方案</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5E5AAB7">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25A69EA">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根据供应商提供的培训方案，方案内容包含对内部人员的培</w:t>
            </w:r>
          </w:p>
          <w:p w14:paraId="354FD613">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训以及对采购人相关人员的培训，根据方案内容进行评审：</w:t>
            </w:r>
          </w:p>
          <w:p w14:paraId="748E30A6">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培训方案全面，详细，服务内容具体、针对性强，完全满足采购人需求得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分；</w:t>
            </w:r>
          </w:p>
          <w:p w14:paraId="074B5FA2">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培训方案较全面，有基本的服务流程和内容，基本满足采购人需求得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分；</w:t>
            </w:r>
          </w:p>
          <w:p w14:paraId="0EF618A3">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有培训方案，存在欠缺，不能完全满足采购人需求得0-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612618A2">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业绩</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12C185F">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供应商提供自20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年1月1日至今同类业绩</w:t>
            </w:r>
            <w:r>
              <w:rPr>
                <w:rFonts w:hint="eastAsia" w:ascii="宋体" w:hAnsi="宋体" w:eastAsia="宋体" w:cs="宋体"/>
                <w:sz w:val="24"/>
                <w:szCs w:val="24"/>
                <w:highlight w:val="none"/>
                <w:lang w:val="en-US" w:eastAsia="zh-CN"/>
              </w:rPr>
              <w:t>复印件</w:t>
            </w:r>
            <w:r>
              <w:rPr>
                <w:rFonts w:hint="eastAsia" w:ascii="宋体" w:hAnsi="宋体" w:cs="宋体"/>
                <w:sz w:val="24"/>
                <w:szCs w:val="24"/>
                <w:highlight w:val="none"/>
                <w:lang w:val="en-US" w:eastAsia="zh-CN"/>
              </w:rPr>
              <w:t>（清晰完整）</w:t>
            </w:r>
            <w:r>
              <w:rPr>
                <w:rFonts w:hint="eastAsia" w:ascii="宋体" w:hAnsi="宋体" w:eastAsia="宋体" w:cs="宋体"/>
                <w:sz w:val="24"/>
                <w:szCs w:val="24"/>
                <w:highlight w:val="none"/>
                <w:lang w:val="en-US" w:eastAsia="zh-CN"/>
              </w:rPr>
              <w:t>加盖公章</w:t>
            </w:r>
            <w:r>
              <w:rPr>
                <w:rFonts w:hint="eastAsia" w:ascii="宋体" w:hAnsi="宋体" w:eastAsia="宋体" w:cs="宋体"/>
                <w:sz w:val="24"/>
                <w:szCs w:val="24"/>
                <w:highlight w:val="none"/>
              </w:rPr>
              <w:t>，每份计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成交供货商候选人的确定标准"/>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7C405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B2032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97EFD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14:paraId="3E997441">
      <w:pPr>
        <w:keepNext w:val="0"/>
        <w:keepLines w:val="0"/>
        <w:pageBreakBefore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第一条   维修保养设备信息及维保内容和范围：</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708"/>
        <w:gridCol w:w="709"/>
        <w:gridCol w:w="992"/>
        <w:gridCol w:w="1701"/>
        <w:gridCol w:w="1843"/>
      </w:tblGrid>
      <w:tr w14:paraId="2D52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42" w:type="dxa"/>
            <w:noWrap w:val="0"/>
            <w:vAlign w:val="center"/>
          </w:tcPr>
          <w:p w14:paraId="093F02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维保设备名称</w:t>
            </w:r>
          </w:p>
        </w:tc>
        <w:tc>
          <w:tcPr>
            <w:tcW w:w="1560" w:type="dxa"/>
            <w:noWrap w:val="0"/>
            <w:vAlign w:val="center"/>
          </w:tcPr>
          <w:p w14:paraId="48932588">
            <w:pPr>
              <w:keepNext w:val="0"/>
              <w:keepLines w:val="0"/>
              <w:pageBreakBefore w:val="0"/>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品牌型号</w:t>
            </w:r>
          </w:p>
        </w:tc>
        <w:tc>
          <w:tcPr>
            <w:tcW w:w="708" w:type="dxa"/>
            <w:noWrap w:val="0"/>
            <w:vAlign w:val="center"/>
          </w:tcPr>
          <w:p w14:paraId="51D6E30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709" w:type="dxa"/>
            <w:noWrap w:val="0"/>
            <w:vAlign w:val="center"/>
          </w:tcPr>
          <w:p w14:paraId="467D195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992" w:type="dxa"/>
            <w:noWrap w:val="0"/>
            <w:vAlign w:val="center"/>
          </w:tcPr>
          <w:p w14:paraId="730FDE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维保期</w:t>
            </w:r>
          </w:p>
          <w:p w14:paraId="50658D3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（年）</w:t>
            </w:r>
          </w:p>
        </w:tc>
        <w:tc>
          <w:tcPr>
            <w:tcW w:w="1701" w:type="dxa"/>
            <w:noWrap w:val="0"/>
            <w:vAlign w:val="center"/>
          </w:tcPr>
          <w:p w14:paraId="75D522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每年支付金额</w:t>
            </w:r>
          </w:p>
          <w:p w14:paraId="49C6999C">
            <w:pPr>
              <w:keepNext w:val="0"/>
              <w:keepLines w:val="0"/>
              <w:pageBreakBefore w:val="0"/>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b/>
                <w:sz w:val="24"/>
                <w:szCs w:val="24"/>
              </w:rPr>
            </w:pPr>
            <w:r>
              <w:rPr>
                <w:rFonts w:hint="eastAsia" w:ascii="宋体" w:hAnsi="宋体" w:eastAsia="宋体" w:cs="宋体"/>
                <w:b/>
                <w:sz w:val="24"/>
                <w:szCs w:val="24"/>
              </w:rPr>
              <w:t>（元）</w:t>
            </w:r>
          </w:p>
        </w:tc>
        <w:tc>
          <w:tcPr>
            <w:tcW w:w="1843" w:type="dxa"/>
            <w:noWrap w:val="0"/>
            <w:vAlign w:val="center"/>
          </w:tcPr>
          <w:p w14:paraId="07577D32">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rPr>
                <w:rFonts w:hint="eastAsia" w:ascii="宋体" w:hAnsi="宋体" w:eastAsia="宋体" w:cs="宋体"/>
                <w:b/>
                <w:sz w:val="24"/>
                <w:szCs w:val="24"/>
              </w:rPr>
            </w:pPr>
            <w:r>
              <w:rPr>
                <w:rFonts w:hint="eastAsia" w:ascii="宋体" w:hAnsi="宋体" w:eastAsia="宋体" w:cs="宋体"/>
                <w:b/>
                <w:sz w:val="24"/>
                <w:szCs w:val="24"/>
              </w:rPr>
              <w:t>合计总金额</w:t>
            </w:r>
          </w:p>
          <w:p w14:paraId="757A8F2D">
            <w:pPr>
              <w:keepNext w:val="0"/>
              <w:keepLines w:val="0"/>
              <w:pageBreakBefore w:val="0"/>
              <w:kinsoku/>
              <w:wordWrap/>
              <w:overflowPunct/>
              <w:topLinePunct w:val="0"/>
              <w:autoSpaceDE/>
              <w:autoSpaceDN/>
              <w:bidi w:val="0"/>
              <w:adjustRightInd/>
              <w:snapToGrid/>
              <w:spacing w:line="360" w:lineRule="auto"/>
              <w:ind w:firstLine="200"/>
              <w:jc w:val="center"/>
              <w:textAlignment w:val="auto"/>
              <w:rPr>
                <w:rFonts w:hint="eastAsia" w:ascii="宋体" w:hAnsi="宋体" w:eastAsia="宋体" w:cs="宋体"/>
                <w:b/>
                <w:sz w:val="24"/>
                <w:szCs w:val="24"/>
              </w:rPr>
            </w:pPr>
            <w:r>
              <w:rPr>
                <w:rFonts w:hint="eastAsia" w:ascii="宋体" w:hAnsi="宋体" w:eastAsia="宋体" w:cs="宋体"/>
                <w:b/>
                <w:sz w:val="24"/>
                <w:szCs w:val="24"/>
              </w:rPr>
              <w:t>（元）</w:t>
            </w:r>
          </w:p>
        </w:tc>
      </w:tr>
      <w:tr w14:paraId="2EF9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2" w:type="dxa"/>
            <w:noWrap w:val="0"/>
            <w:vAlign w:val="center"/>
          </w:tcPr>
          <w:p w14:paraId="1F5A11A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医用空气压缩</w:t>
            </w:r>
            <w:r>
              <w:rPr>
                <w:rFonts w:hint="eastAsia" w:ascii="宋体" w:hAnsi="宋体" w:eastAsia="宋体" w:cs="宋体"/>
                <w:sz w:val="24"/>
                <w:szCs w:val="24"/>
              </w:rPr>
              <w:t>机组</w:t>
            </w:r>
          </w:p>
        </w:tc>
        <w:tc>
          <w:tcPr>
            <w:tcW w:w="1560" w:type="dxa"/>
            <w:noWrap w:val="0"/>
            <w:vAlign w:val="center"/>
          </w:tcPr>
          <w:p w14:paraId="2501CB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Atlas</w:t>
            </w:r>
          </w:p>
        </w:tc>
        <w:tc>
          <w:tcPr>
            <w:tcW w:w="708" w:type="dxa"/>
            <w:noWrap w:val="0"/>
            <w:vAlign w:val="center"/>
          </w:tcPr>
          <w:p w14:paraId="66D5EE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09" w:type="dxa"/>
            <w:noWrap w:val="0"/>
            <w:vAlign w:val="center"/>
          </w:tcPr>
          <w:p w14:paraId="1C4D727A">
            <w:pPr>
              <w:keepNext w:val="0"/>
              <w:keepLines w:val="0"/>
              <w:pageBreakBefore w:val="0"/>
              <w:kinsoku/>
              <w:wordWrap/>
              <w:overflowPunct/>
              <w:topLinePunct w:val="0"/>
              <w:autoSpaceDE/>
              <w:autoSpaceDN/>
              <w:bidi w:val="0"/>
              <w:adjustRightInd/>
              <w:snapToGrid/>
              <w:spacing w:line="360" w:lineRule="auto"/>
              <w:ind w:firstLine="229"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92" w:type="dxa"/>
            <w:noWrap w:val="0"/>
            <w:vAlign w:val="center"/>
          </w:tcPr>
          <w:p w14:paraId="0F859E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01" w:type="dxa"/>
            <w:noWrap w:val="0"/>
            <w:vAlign w:val="center"/>
          </w:tcPr>
          <w:p w14:paraId="2ECA28F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843" w:type="dxa"/>
            <w:noWrap w:val="0"/>
            <w:vAlign w:val="center"/>
          </w:tcPr>
          <w:p w14:paraId="529368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04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2" w:type="dxa"/>
            <w:noWrap w:val="0"/>
            <w:vAlign w:val="center"/>
          </w:tcPr>
          <w:p w14:paraId="2ACA74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医用空气压缩</w:t>
            </w:r>
            <w:r>
              <w:rPr>
                <w:rFonts w:hint="eastAsia" w:ascii="宋体" w:hAnsi="宋体" w:eastAsia="宋体" w:cs="宋体"/>
                <w:sz w:val="24"/>
                <w:szCs w:val="24"/>
              </w:rPr>
              <w:t>机组</w:t>
            </w:r>
          </w:p>
        </w:tc>
        <w:tc>
          <w:tcPr>
            <w:tcW w:w="1560" w:type="dxa"/>
            <w:noWrap w:val="0"/>
            <w:vAlign w:val="center"/>
          </w:tcPr>
          <w:p w14:paraId="61E752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无锡凯斯威KSV-1.1</w:t>
            </w:r>
          </w:p>
        </w:tc>
        <w:tc>
          <w:tcPr>
            <w:tcW w:w="708" w:type="dxa"/>
            <w:noWrap w:val="0"/>
            <w:vAlign w:val="center"/>
          </w:tcPr>
          <w:p w14:paraId="619DBD8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09" w:type="dxa"/>
            <w:noWrap w:val="0"/>
            <w:vAlign w:val="center"/>
          </w:tcPr>
          <w:p w14:paraId="246420C3">
            <w:pPr>
              <w:keepNext w:val="0"/>
              <w:keepLines w:val="0"/>
              <w:pageBreakBefore w:val="0"/>
              <w:kinsoku/>
              <w:wordWrap/>
              <w:overflowPunct/>
              <w:topLinePunct w:val="0"/>
              <w:autoSpaceDE/>
              <w:autoSpaceDN/>
              <w:bidi w:val="0"/>
              <w:adjustRightInd/>
              <w:snapToGrid/>
              <w:spacing w:line="360" w:lineRule="auto"/>
              <w:ind w:firstLine="281"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92" w:type="dxa"/>
            <w:noWrap w:val="0"/>
            <w:vAlign w:val="center"/>
          </w:tcPr>
          <w:p w14:paraId="55AF5E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01" w:type="dxa"/>
            <w:noWrap w:val="0"/>
            <w:vAlign w:val="center"/>
          </w:tcPr>
          <w:p w14:paraId="1AD405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843" w:type="dxa"/>
            <w:noWrap w:val="0"/>
            <w:vAlign w:val="center"/>
          </w:tcPr>
          <w:p w14:paraId="78E715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916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2" w:type="dxa"/>
            <w:noWrap w:val="0"/>
            <w:vAlign w:val="center"/>
          </w:tcPr>
          <w:p w14:paraId="2865B6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医用负压机组</w:t>
            </w:r>
          </w:p>
        </w:tc>
        <w:tc>
          <w:tcPr>
            <w:tcW w:w="1560" w:type="dxa"/>
            <w:noWrap w:val="0"/>
            <w:vAlign w:val="center"/>
          </w:tcPr>
          <w:p w14:paraId="798FC8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山科</w:t>
            </w:r>
          </w:p>
        </w:tc>
        <w:tc>
          <w:tcPr>
            <w:tcW w:w="708" w:type="dxa"/>
            <w:noWrap w:val="0"/>
            <w:vAlign w:val="center"/>
          </w:tcPr>
          <w:p w14:paraId="7D4D4D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09" w:type="dxa"/>
            <w:noWrap w:val="0"/>
            <w:vAlign w:val="center"/>
          </w:tcPr>
          <w:p w14:paraId="38187DB7">
            <w:pPr>
              <w:keepNext w:val="0"/>
              <w:keepLines w:val="0"/>
              <w:pageBreakBefore w:val="0"/>
              <w:kinsoku/>
              <w:wordWrap/>
              <w:overflowPunct/>
              <w:topLinePunct w:val="0"/>
              <w:autoSpaceDE/>
              <w:autoSpaceDN/>
              <w:bidi w:val="0"/>
              <w:adjustRightInd/>
              <w:snapToGrid/>
              <w:spacing w:line="360" w:lineRule="auto"/>
              <w:ind w:firstLine="281"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5</w:t>
            </w:r>
          </w:p>
        </w:tc>
        <w:tc>
          <w:tcPr>
            <w:tcW w:w="992" w:type="dxa"/>
            <w:noWrap w:val="0"/>
            <w:vAlign w:val="center"/>
          </w:tcPr>
          <w:p w14:paraId="328530D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01" w:type="dxa"/>
            <w:noWrap w:val="0"/>
            <w:vAlign w:val="center"/>
          </w:tcPr>
          <w:p w14:paraId="28A657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843" w:type="dxa"/>
            <w:noWrap w:val="0"/>
            <w:vAlign w:val="center"/>
          </w:tcPr>
          <w:p w14:paraId="1CFF31E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075B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55" w:type="dxa"/>
            <w:gridSpan w:val="7"/>
            <w:noWrap w:val="0"/>
            <w:vAlign w:val="top"/>
          </w:tcPr>
          <w:p w14:paraId="70A20E87">
            <w:pPr>
              <w:keepNext w:val="0"/>
              <w:keepLines w:val="0"/>
              <w:pageBreakBefore w:val="0"/>
              <w:kinsoku/>
              <w:wordWrap/>
              <w:overflowPunct/>
              <w:topLinePunct w:val="0"/>
              <w:autoSpaceDE/>
              <w:autoSpaceDN/>
              <w:bidi w:val="0"/>
              <w:adjustRightInd/>
              <w:snapToGrid/>
              <w:spacing w:line="360" w:lineRule="auto"/>
              <w:ind w:firstLine="200"/>
              <w:textAlignment w:val="auto"/>
              <w:rPr>
                <w:rFonts w:hint="eastAsia" w:ascii="宋体" w:hAnsi="宋体" w:eastAsia="宋体" w:cs="宋体"/>
                <w:sz w:val="24"/>
                <w:szCs w:val="24"/>
              </w:rPr>
            </w:pPr>
            <w:r>
              <w:rPr>
                <w:rFonts w:hint="eastAsia" w:ascii="宋体" w:hAnsi="宋体" w:eastAsia="宋体" w:cs="宋体"/>
                <w:sz w:val="24"/>
                <w:szCs w:val="24"/>
              </w:rPr>
              <w:t>合计（大写）：人民币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          （小写）：￥</w:t>
            </w:r>
          </w:p>
        </w:tc>
      </w:tr>
      <w:tr w14:paraId="0414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755" w:type="dxa"/>
            <w:gridSpan w:val="7"/>
            <w:noWrap w:val="0"/>
            <w:vAlign w:val="top"/>
          </w:tcPr>
          <w:p w14:paraId="13C4CCCE">
            <w:pPr>
              <w:keepNext w:val="0"/>
              <w:keepLines w:val="0"/>
              <w:pageBreakBefore w:val="0"/>
              <w:widowControl/>
              <w:kinsoku/>
              <w:wordWrap/>
              <w:overflowPunct/>
              <w:topLinePunct w:val="0"/>
              <w:autoSpaceDE/>
              <w:autoSpaceDN/>
              <w:bidi w:val="0"/>
              <w:adjustRightInd/>
              <w:snapToGrid/>
              <w:spacing w:line="360" w:lineRule="auto"/>
              <w:ind w:firstLine="200"/>
              <w:jc w:val="left"/>
              <w:textAlignment w:val="auto"/>
              <w:rPr>
                <w:rFonts w:hint="eastAsia" w:ascii="宋体" w:hAnsi="宋体" w:eastAsia="宋体" w:cs="宋体"/>
                <w:sz w:val="24"/>
                <w:szCs w:val="24"/>
              </w:rPr>
            </w:pPr>
            <w:r>
              <w:rPr>
                <w:rFonts w:hint="eastAsia" w:ascii="宋体" w:hAnsi="宋体" w:eastAsia="宋体" w:cs="宋体"/>
                <w:b/>
                <w:sz w:val="24"/>
                <w:szCs w:val="24"/>
              </w:rPr>
              <w:t xml:space="preserve"> 备注：</w:t>
            </w:r>
            <w:r>
              <w:rPr>
                <w:rFonts w:hint="eastAsia" w:ascii="宋体" w:hAnsi="宋体" w:eastAsia="宋体" w:cs="宋体"/>
                <w:b/>
                <w:color w:val="000000"/>
                <w:sz w:val="24"/>
                <w:szCs w:val="24"/>
              </w:rPr>
              <w:t>维保费用包括但不限于人工费、</w:t>
            </w:r>
            <w:r>
              <w:rPr>
                <w:rFonts w:hint="eastAsia" w:ascii="宋体" w:hAnsi="宋体" w:eastAsia="宋体" w:cs="宋体"/>
                <w:b/>
                <w:color w:val="000000"/>
                <w:sz w:val="24"/>
                <w:szCs w:val="24"/>
                <w:lang w:val="en-US" w:eastAsia="zh-CN"/>
              </w:rPr>
              <w:t>部分</w:t>
            </w:r>
            <w:r>
              <w:rPr>
                <w:rFonts w:hint="eastAsia" w:ascii="宋体" w:hAnsi="宋体" w:eastAsia="宋体" w:cs="宋体"/>
                <w:b/>
                <w:color w:val="000000"/>
                <w:sz w:val="24"/>
                <w:szCs w:val="24"/>
              </w:rPr>
              <w:t>配件费、维修保养费、食宿费、交通费及</w:t>
            </w:r>
            <w:r>
              <w:rPr>
                <w:rFonts w:hint="eastAsia" w:ascii="宋体" w:hAnsi="宋体" w:eastAsia="宋体" w:cs="宋体"/>
                <w:b/>
                <w:sz w:val="24"/>
                <w:szCs w:val="24"/>
              </w:rPr>
              <w:t xml:space="preserve">日常管理费用等一切不可预见的费用。  </w:t>
            </w:r>
          </w:p>
        </w:tc>
      </w:tr>
    </w:tbl>
    <w:p w14:paraId="5025B60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  合同期限及履行地</w:t>
      </w:r>
    </w:p>
    <w:p w14:paraId="321C88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1、本合同期限为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贰</w:t>
      </w:r>
      <w:r>
        <w:rPr>
          <w:rFonts w:hint="eastAsia" w:ascii="宋体" w:hAnsi="宋体" w:eastAsia="宋体" w:cs="宋体"/>
          <w:sz w:val="24"/>
          <w:szCs w:val="24"/>
          <w:u w:val="single"/>
        </w:rPr>
        <w:t xml:space="preserve">  </w:t>
      </w:r>
      <w:r>
        <w:rPr>
          <w:rFonts w:hint="eastAsia" w:ascii="宋体" w:hAnsi="宋体" w:eastAsia="宋体" w:cs="宋体"/>
          <w:sz w:val="24"/>
          <w:szCs w:val="24"/>
        </w:rPr>
        <w:t>年，自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日终止。</w:t>
      </w:r>
    </w:p>
    <w:p w14:paraId="70BE5A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2、本合同履行地：</w:t>
      </w:r>
      <w:r>
        <w:rPr>
          <w:rFonts w:hint="eastAsia" w:ascii="宋体" w:hAnsi="宋体" w:eastAsia="宋体" w:cs="宋体"/>
          <w:sz w:val="24"/>
          <w:szCs w:val="24"/>
          <w:u w:val="single"/>
        </w:rPr>
        <w:t>陕西中医药大学第二附属医院</w:t>
      </w:r>
      <w:r>
        <w:rPr>
          <w:rFonts w:hint="eastAsia" w:ascii="宋体" w:hAnsi="宋体" w:cs="宋体"/>
          <w:sz w:val="24"/>
          <w:szCs w:val="24"/>
          <w:u w:val="single"/>
          <w:lang w:val="en-US" w:eastAsia="zh-CN"/>
        </w:rPr>
        <w:t>指定地点</w:t>
      </w:r>
      <w:r>
        <w:rPr>
          <w:rFonts w:hint="eastAsia" w:ascii="宋体" w:hAnsi="宋体" w:eastAsia="宋体" w:cs="宋体"/>
          <w:sz w:val="24"/>
          <w:szCs w:val="24"/>
          <w:u w:val="single"/>
        </w:rPr>
        <w:t>。</w:t>
      </w:r>
    </w:p>
    <w:p w14:paraId="56DC858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  合同价款和结算方式</w:t>
      </w:r>
    </w:p>
    <w:p w14:paraId="58268C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本合同</w:t>
      </w:r>
      <w:r>
        <w:rPr>
          <w:rFonts w:hint="eastAsia" w:ascii="宋体" w:hAnsi="宋体" w:eastAsia="宋体" w:cs="宋体"/>
          <w:sz w:val="24"/>
          <w:szCs w:val="24"/>
        </w:rPr>
        <w:t>维保费用共计</w:t>
      </w:r>
      <w:r>
        <w:rPr>
          <w:rFonts w:hint="eastAsia" w:ascii="宋体" w:hAnsi="宋体" w:eastAsia="宋体" w:cs="宋体"/>
          <w:b/>
          <w:sz w:val="24"/>
          <w:szCs w:val="24"/>
        </w:rPr>
        <w:t>人民币</w:t>
      </w:r>
      <w:r>
        <w:rPr>
          <w:rFonts w:hint="eastAsia" w:ascii="宋体" w:hAnsi="宋体" w:eastAsia="宋体" w:cs="宋体"/>
          <w:b/>
          <w:sz w:val="24"/>
          <w:szCs w:val="24"/>
          <w:u w:val="single"/>
        </w:rPr>
        <w:t xml:space="preserve">     </w:t>
      </w:r>
      <w:r>
        <w:rPr>
          <w:rFonts w:hint="eastAsia" w:ascii="宋体" w:hAnsi="宋体" w:eastAsia="宋体" w:cs="宋体"/>
          <w:b/>
          <w:sz w:val="24"/>
          <w:szCs w:val="24"/>
        </w:rPr>
        <w:t>元整</w:t>
      </w:r>
      <w:r>
        <w:rPr>
          <w:rFonts w:hint="eastAsia" w:ascii="宋体" w:hAnsi="宋体" w:cs="宋体"/>
          <w:b/>
          <w:sz w:val="24"/>
          <w:szCs w:val="24"/>
          <w:lang w:eastAsia="zh-CN"/>
        </w:rPr>
        <w:t>（￥</w:t>
      </w:r>
      <w:r>
        <w:rPr>
          <w:rFonts w:hint="eastAsia" w:ascii="宋体" w:hAnsi="宋体" w:cs="宋体"/>
          <w:b/>
          <w:sz w:val="24"/>
          <w:szCs w:val="24"/>
          <w:lang w:val="en-US" w:eastAsia="zh-CN"/>
        </w:rPr>
        <w:t xml:space="preserve">  </w:t>
      </w:r>
      <w:r>
        <w:rPr>
          <w:rFonts w:hint="eastAsia" w:ascii="宋体" w:hAnsi="宋体" w:cs="宋体"/>
          <w:b/>
          <w:sz w:val="24"/>
          <w:szCs w:val="24"/>
          <w:lang w:eastAsia="zh-CN"/>
        </w:rPr>
        <w:t>），</w:t>
      </w:r>
      <w:r>
        <w:rPr>
          <w:rFonts w:hint="eastAsia" w:ascii="宋体" w:hAnsi="宋体" w:eastAsia="宋体" w:cs="宋体"/>
          <w:sz w:val="24"/>
          <w:szCs w:val="24"/>
        </w:rPr>
        <w:t>该费用为固定费用，包括但不限于人工费、</w:t>
      </w:r>
      <w:r>
        <w:rPr>
          <w:rFonts w:hint="eastAsia" w:ascii="宋体" w:hAnsi="宋体" w:cs="宋体"/>
          <w:sz w:val="24"/>
          <w:szCs w:val="24"/>
          <w:lang w:val="en-US" w:eastAsia="zh-CN"/>
        </w:rPr>
        <w:t>部分</w:t>
      </w:r>
      <w:r>
        <w:rPr>
          <w:rFonts w:hint="eastAsia" w:ascii="宋体" w:hAnsi="宋体" w:eastAsia="宋体" w:cs="宋体"/>
          <w:sz w:val="24"/>
          <w:szCs w:val="24"/>
        </w:rPr>
        <w:t>配件费、维修保养费用、食宿费、交通费及日常管理费用等及一切不可预见的费用。</w:t>
      </w:r>
    </w:p>
    <w:p w14:paraId="6D330997">
      <w:pPr>
        <w:keepNext w:val="0"/>
        <w:keepLines w:val="0"/>
        <w:pageBreakBefore w:val="0"/>
        <w:kinsoku/>
        <w:wordWrap/>
        <w:overflowPunct/>
        <w:topLinePunct w:val="0"/>
        <w:autoSpaceDE/>
        <w:autoSpaceDN/>
        <w:bidi w:val="0"/>
        <w:adjustRightInd/>
        <w:snapToGrid/>
        <w:spacing w:line="360" w:lineRule="auto"/>
        <w:ind w:firstLine="504" w:firstLineChars="210"/>
        <w:textAlignment w:val="auto"/>
        <w:rPr>
          <w:rFonts w:hint="eastAsia" w:ascii="宋体" w:hAnsi="宋体" w:eastAsia="宋体" w:cs="宋体"/>
          <w:sz w:val="24"/>
          <w:szCs w:val="24"/>
        </w:rPr>
      </w:pPr>
      <w:r>
        <w:rPr>
          <w:rFonts w:hint="eastAsia" w:ascii="宋体" w:hAnsi="宋体" w:eastAsia="宋体" w:cs="宋体"/>
          <w:sz w:val="24"/>
          <w:szCs w:val="24"/>
        </w:rPr>
        <w:t>2、付款方式：自合同签订之日起，甲方按照合同规定时间以银行转账方式分</w:t>
      </w:r>
      <w:r>
        <w:rPr>
          <w:rFonts w:hint="eastAsia" w:ascii="宋体" w:hAnsi="宋体" w:eastAsia="宋体" w:cs="宋体"/>
          <w:sz w:val="24"/>
          <w:szCs w:val="24"/>
          <w:lang w:val="en-US" w:eastAsia="zh-CN"/>
        </w:rPr>
        <w:t>四</w:t>
      </w:r>
      <w:r>
        <w:rPr>
          <w:rFonts w:hint="eastAsia" w:ascii="宋体" w:hAnsi="宋体" w:eastAsia="宋体" w:cs="宋体"/>
          <w:sz w:val="24"/>
          <w:szCs w:val="24"/>
        </w:rPr>
        <w:t>次汇入乙方指定账户中。甲方向乙方每半年支付一次维保费用，即每年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各支付一次；乙方需按甲方要求提供半年维保费用全额发票。甲方每次付款前，乙方提供半年维保费全额发票等甲方需要的结算手续，否则甲方有权迟延付款，并不因此承担违约责任。乙方违约在先的，甲方有权暂停支付费用；甲方有权在任何一笔应支付的费用中扣除违约金、赔偿款等费用。</w:t>
      </w:r>
    </w:p>
    <w:p w14:paraId="546A8CBF">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3、乙方账户信息：</w:t>
      </w:r>
    </w:p>
    <w:p w14:paraId="00167849">
      <w:pPr>
        <w:keepNext w:val="0"/>
        <w:keepLines w:val="0"/>
        <w:pageBreakBefore w:val="0"/>
        <w:tabs>
          <w:tab w:val="left" w:pos="2970"/>
        </w:tabs>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账户名称：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A2ABBBC">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开 户 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F0056BE">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6B31270">
      <w:pPr>
        <w:keepNext w:val="0"/>
        <w:keepLines w:val="0"/>
        <w:pageBreakBefore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 xml:space="preserve"> 第四条  维护保养内容</w:t>
      </w:r>
    </w:p>
    <w:p w14:paraId="63885A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1F497D"/>
          <w:sz w:val="24"/>
          <w:szCs w:val="24"/>
        </w:rPr>
        <w:t>1、</w:t>
      </w:r>
      <w:r>
        <w:rPr>
          <w:rFonts w:hint="eastAsia" w:ascii="宋体" w:hAnsi="宋体" w:eastAsia="宋体" w:cs="宋体"/>
          <w:color w:val="000000"/>
          <w:sz w:val="24"/>
          <w:szCs w:val="24"/>
        </w:rPr>
        <w:t>定期保养：</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rPr>
        <w:t>需提供每年</w:t>
      </w:r>
      <w:r>
        <w:rPr>
          <w:rFonts w:hint="eastAsia" w:ascii="宋体" w:hAnsi="宋体" w:eastAsia="宋体" w:cs="宋体"/>
          <w:color w:val="000000"/>
          <w:sz w:val="24"/>
          <w:szCs w:val="24"/>
          <w:lang w:val="en-US" w:eastAsia="zh-CN"/>
        </w:rPr>
        <w:t>至少二</w:t>
      </w:r>
      <w:r>
        <w:rPr>
          <w:rFonts w:hint="eastAsia" w:ascii="宋体" w:hAnsi="宋体" w:eastAsia="宋体" w:cs="宋体"/>
          <w:color w:val="000000"/>
          <w:sz w:val="24"/>
          <w:szCs w:val="24"/>
        </w:rPr>
        <w:t xml:space="preserve">次的详细设备预防性维护保养计划，根据计划在保修服务期内定期做预防性维护保养，并提供详细记录报告。计划性定期的维修服务检测包括设备清洁、稳定性检测、性能测试及校准、必要的机械或电气的检查，以及非紧急性质的补救性维修，并定期对设备的数据进行备份，确保系统能按照制造商的产品规格运行的标准来维修。定期维护服务间隔进行，具体内容包括：     </w:t>
      </w:r>
    </w:p>
    <w:p w14:paraId="4C939A17">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（1）系统基本情况检查；</w:t>
      </w:r>
    </w:p>
    <w:p w14:paraId="4BF408FC">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sz w:val="24"/>
          <w:szCs w:val="24"/>
          <w:lang w:val="en-US" w:eastAsia="zh-CN"/>
        </w:rPr>
        <w:t>医用空气压缩</w:t>
      </w:r>
      <w:r>
        <w:rPr>
          <w:rFonts w:hint="eastAsia" w:ascii="宋体" w:hAnsi="宋体" w:eastAsia="宋体" w:cs="宋体"/>
          <w:b w:val="0"/>
          <w:bCs w:val="0"/>
          <w:sz w:val="24"/>
          <w:szCs w:val="24"/>
        </w:rPr>
        <w:t>机组整机及附属设备的日常每年</w:t>
      </w:r>
      <w:r>
        <w:rPr>
          <w:rFonts w:hint="eastAsia" w:ascii="宋体" w:hAnsi="宋体" w:eastAsia="宋体" w:cs="宋体"/>
          <w:b w:val="0"/>
          <w:bCs w:val="0"/>
          <w:sz w:val="24"/>
          <w:szCs w:val="24"/>
          <w:lang w:val="en-US" w:eastAsia="zh-CN"/>
        </w:rPr>
        <w:t>不少于</w:t>
      </w:r>
      <w:r>
        <w:rPr>
          <w:rFonts w:hint="eastAsia" w:ascii="宋体" w:hAnsi="宋体" w:eastAsia="宋体" w:cs="宋体"/>
          <w:b w:val="0"/>
          <w:bCs w:val="0"/>
          <w:sz w:val="24"/>
          <w:szCs w:val="24"/>
        </w:rPr>
        <w:t>2次保养维护，更换机油滤清器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空气过滤器、油气分离器、专用机油、冷却液、恒温电磁阀及 PQS 三级过滤器、细菌病毒过滤器并定期</w:t>
      </w:r>
      <w:r>
        <w:rPr>
          <w:rFonts w:hint="eastAsia" w:ascii="宋体" w:hAnsi="宋体" w:eastAsia="宋体" w:cs="宋体"/>
          <w:b w:val="0"/>
          <w:bCs w:val="0"/>
          <w:sz w:val="24"/>
          <w:szCs w:val="24"/>
          <w:lang w:val="en-US" w:eastAsia="zh-CN"/>
        </w:rPr>
        <w:t>吹</w:t>
      </w:r>
      <w:r>
        <w:rPr>
          <w:rFonts w:hint="eastAsia" w:ascii="宋体" w:hAnsi="宋体" w:eastAsia="宋体" w:cs="宋体"/>
          <w:b w:val="0"/>
          <w:bCs w:val="0"/>
          <w:sz w:val="24"/>
          <w:szCs w:val="24"/>
        </w:rPr>
        <w:t>洗等工作</w:t>
      </w:r>
      <w:r>
        <w:rPr>
          <w:rFonts w:hint="eastAsia" w:ascii="宋体" w:hAnsi="宋体" w:eastAsia="宋体" w:cs="宋体"/>
          <w:b w:val="0"/>
          <w:bCs w:val="0"/>
          <w:color w:val="000000"/>
          <w:sz w:val="24"/>
          <w:szCs w:val="24"/>
        </w:rPr>
        <w:t>（包括大修）</w:t>
      </w:r>
      <w:r>
        <w:rPr>
          <w:rFonts w:hint="eastAsia" w:ascii="宋体" w:hAnsi="宋体" w:eastAsia="宋体" w:cs="宋体"/>
          <w:b w:val="0"/>
          <w:bCs w:val="0"/>
          <w:sz w:val="24"/>
          <w:szCs w:val="24"/>
          <w:lang w:eastAsia="zh-CN"/>
        </w:rPr>
        <w:t>；</w:t>
      </w:r>
    </w:p>
    <w:p w14:paraId="22414B09">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eastAsia="宋体" w:cs="宋体"/>
          <w:b w:val="0"/>
          <w:bCs w:val="0"/>
          <w:sz w:val="24"/>
          <w:szCs w:val="24"/>
          <w:lang w:val="en-US" w:eastAsia="zh-CN"/>
        </w:rPr>
        <w:t>医用负压机组每年不少于2次对负压机组进行检查、保养、更换滤芯、</w:t>
      </w:r>
      <w:r>
        <w:rPr>
          <w:rFonts w:hint="eastAsia" w:ascii="宋体" w:hAnsi="宋体" w:eastAsia="宋体" w:cs="宋体"/>
          <w:b w:val="0"/>
          <w:bCs w:val="0"/>
          <w:color w:val="000000"/>
          <w:sz w:val="24"/>
          <w:szCs w:val="24"/>
          <w:lang w:val="en-US" w:eastAsia="zh-CN"/>
        </w:rPr>
        <w:t>配电箱检查、排水检查、冷却系统检查、更换损坏阀门、压力表等</w:t>
      </w:r>
      <w:r>
        <w:rPr>
          <w:rFonts w:hint="eastAsia" w:ascii="宋体" w:hAnsi="宋体" w:eastAsia="宋体" w:cs="宋体"/>
          <w:b w:val="0"/>
          <w:bCs w:val="0"/>
          <w:color w:val="000000"/>
          <w:sz w:val="24"/>
          <w:szCs w:val="24"/>
        </w:rPr>
        <w:t>（包括大修）</w:t>
      </w:r>
      <w:r>
        <w:rPr>
          <w:rFonts w:hint="eastAsia" w:ascii="宋体" w:hAnsi="宋体" w:cs="宋体"/>
          <w:b w:val="0"/>
          <w:bCs w:val="0"/>
          <w:color w:val="000000"/>
          <w:sz w:val="24"/>
          <w:szCs w:val="24"/>
          <w:lang w:eastAsia="zh-CN"/>
        </w:rPr>
        <w:t>；</w:t>
      </w:r>
    </w:p>
    <w:p w14:paraId="08FFF99C">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（4）</w:t>
      </w:r>
      <w:r>
        <w:rPr>
          <w:rFonts w:hint="eastAsia" w:ascii="宋体" w:hAnsi="宋体" w:cs="宋体"/>
          <w:b w:val="0"/>
          <w:bCs w:val="0"/>
          <w:color w:val="000000"/>
          <w:sz w:val="24"/>
          <w:szCs w:val="24"/>
          <w:lang w:val="en-US" w:eastAsia="zh-CN"/>
        </w:rPr>
        <w:t>以上维保范围以外</w:t>
      </w:r>
      <w:r>
        <w:rPr>
          <w:rFonts w:hint="eastAsia" w:ascii="宋体" w:hAnsi="宋体" w:cs="宋体"/>
          <w:sz w:val="24"/>
          <w:szCs w:val="24"/>
          <w:lang w:val="en-US" w:eastAsia="zh-CN"/>
        </w:rPr>
        <w:t>的维修，</w:t>
      </w:r>
      <w:r>
        <w:rPr>
          <w:rFonts w:hint="eastAsia" w:ascii="宋体" w:hAnsi="宋体" w:cs="宋体"/>
          <w:sz w:val="24"/>
          <w:szCs w:val="24"/>
        </w:rPr>
        <w:t>200元</w:t>
      </w:r>
      <w:r>
        <w:rPr>
          <w:rFonts w:hint="eastAsia" w:ascii="宋体" w:hAnsi="宋体" w:cs="宋体"/>
          <w:sz w:val="24"/>
          <w:szCs w:val="24"/>
          <w:lang w:eastAsia="zh-CN"/>
        </w:rPr>
        <w:t>（</w:t>
      </w:r>
      <w:r>
        <w:rPr>
          <w:rFonts w:hint="eastAsia" w:ascii="宋体" w:hAnsi="宋体" w:cs="宋体"/>
          <w:sz w:val="24"/>
          <w:szCs w:val="24"/>
          <w:lang w:val="en-US" w:eastAsia="zh-CN"/>
        </w:rPr>
        <w:t>含</w:t>
      </w:r>
      <w:r>
        <w:rPr>
          <w:rFonts w:hint="eastAsia" w:ascii="宋体" w:hAnsi="宋体" w:cs="宋体"/>
          <w:sz w:val="24"/>
          <w:szCs w:val="24"/>
          <w:lang w:eastAsia="zh-CN"/>
        </w:rPr>
        <w:t>）</w:t>
      </w:r>
      <w:r>
        <w:rPr>
          <w:rFonts w:hint="eastAsia" w:ascii="宋体" w:hAnsi="宋体" w:cs="宋体"/>
          <w:sz w:val="24"/>
          <w:szCs w:val="24"/>
          <w:lang w:val="en-US" w:eastAsia="zh-CN"/>
        </w:rPr>
        <w:t>以下</w:t>
      </w:r>
      <w:r>
        <w:rPr>
          <w:rFonts w:hint="eastAsia" w:ascii="宋体" w:hAnsi="宋体" w:cs="宋体"/>
          <w:sz w:val="24"/>
          <w:szCs w:val="24"/>
        </w:rPr>
        <w:t>配件费用包含在维保费内，200元以上配件费用由</w:t>
      </w:r>
      <w:r>
        <w:rPr>
          <w:rFonts w:hint="eastAsia" w:ascii="宋体" w:hAnsi="宋体" w:cs="宋体"/>
          <w:sz w:val="24"/>
          <w:szCs w:val="24"/>
          <w:lang w:val="en-US" w:eastAsia="zh-CN"/>
        </w:rPr>
        <w:t>甲方</w:t>
      </w:r>
      <w:r>
        <w:rPr>
          <w:rFonts w:hint="eastAsia" w:ascii="宋体" w:hAnsi="宋体" w:cs="宋体"/>
          <w:sz w:val="24"/>
          <w:szCs w:val="24"/>
        </w:rPr>
        <w:t>支付。维保费用包括但不限于人工费、部分配件费、维修保养费、食宿费、交通费及日常管理费用等一切不可预见的费用。</w:t>
      </w:r>
    </w:p>
    <w:p w14:paraId="535DA5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2、技术服务</w:t>
      </w:r>
    </w:p>
    <w:p w14:paraId="780B412E">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（1）维修时效</w:t>
      </w:r>
      <w:r>
        <w:rPr>
          <w:rFonts w:hint="eastAsia" w:ascii="宋体" w:hAnsi="宋体" w:eastAsia="宋体" w:cs="宋体"/>
          <w:sz w:val="24"/>
          <w:szCs w:val="24"/>
          <w:u w:val="none"/>
        </w:rPr>
        <w:t>：</w:t>
      </w:r>
      <w:r>
        <w:rPr>
          <w:rFonts w:hint="eastAsia" w:ascii="宋体" w:hAnsi="宋体" w:cs="宋体"/>
          <w:color w:val="000000"/>
          <w:sz w:val="24"/>
          <w:szCs w:val="24"/>
          <w:u w:val="none"/>
          <w:lang w:val="en-US" w:eastAsia="zh-CN"/>
        </w:rPr>
        <w:t>乙方</w:t>
      </w:r>
      <w:r>
        <w:rPr>
          <w:rFonts w:hint="eastAsia" w:ascii="宋体" w:hAnsi="宋体" w:eastAsia="宋体" w:cs="宋体"/>
          <w:sz w:val="24"/>
          <w:szCs w:val="24"/>
          <w:u w:val="none"/>
        </w:rPr>
        <w:t>报修电话保证每天24小时处于开机状态，当所保修设备出现故障时，接到故障报修电话</w:t>
      </w:r>
      <w:r>
        <w:rPr>
          <w:rFonts w:hint="eastAsia" w:ascii="宋体" w:hAnsi="宋体" w:eastAsia="宋体" w:cs="宋体"/>
          <w:sz w:val="24"/>
          <w:szCs w:val="24"/>
          <w:u w:val="none"/>
          <w:lang w:val="en-US" w:eastAsia="zh-CN"/>
        </w:rPr>
        <w:t>不超过</w:t>
      </w:r>
      <w:r>
        <w:rPr>
          <w:rFonts w:hint="eastAsia" w:ascii="宋体" w:hAnsi="宋体" w:eastAsia="宋体" w:cs="宋体"/>
          <w:color w:val="000000"/>
          <w:sz w:val="24"/>
          <w:szCs w:val="24"/>
          <w:u w:val="none"/>
        </w:rPr>
        <w:t>30分钟</w:t>
      </w:r>
      <w:r>
        <w:rPr>
          <w:rFonts w:hint="eastAsia" w:ascii="宋体" w:hAnsi="宋体" w:eastAsia="宋体" w:cs="宋体"/>
          <w:sz w:val="24"/>
          <w:szCs w:val="24"/>
          <w:u w:val="none"/>
        </w:rPr>
        <w:t>内电话响应。若电话交流无法解决，</w:t>
      </w:r>
      <w:r>
        <w:rPr>
          <w:rFonts w:hint="eastAsia" w:ascii="宋体" w:hAnsi="宋体" w:eastAsia="宋体" w:cs="宋体"/>
          <w:sz w:val="24"/>
          <w:szCs w:val="24"/>
          <w:u w:val="none"/>
          <w:lang w:val="en-US" w:eastAsia="zh-CN"/>
        </w:rPr>
        <w:t>不超过</w:t>
      </w:r>
      <w:r>
        <w:rPr>
          <w:rFonts w:hint="eastAsia" w:ascii="宋体" w:hAnsi="宋体" w:eastAsia="宋体" w:cs="宋体"/>
          <w:sz w:val="24"/>
          <w:szCs w:val="24"/>
          <w:u w:val="none"/>
        </w:rPr>
        <w:t>12小时内（</w:t>
      </w:r>
      <w:r>
        <w:rPr>
          <w:rFonts w:hint="eastAsia" w:ascii="宋体" w:hAnsi="宋体" w:eastAsia="宋体" w:cs="宋体"/>
          <w:sz w:val="24"/>
          <w:szCs w:val="24"/>
        </w:rPr>
        <w:t>含周末及法定节假日）派遣资深工程师到达现场进行维修。机器不涉及零配件更换，应在24小时内修复完毕；涉及到零配件更换，维修备件在确认后24小时内送达维修现场，当场更换备件，不可抗因素除外。若未在规定期限内修复设备造成使用方的直接和间接经济损失，由</w:t>
      </w:r>
      <w:r>
        <w:rPr>
          <w:rFonts w:hint="eastAsia" w:ascii="宋体" w:hAnsi="宋体" w:cs="宋体"/>
          <w:color w:val="000000"/>
          <w:sz w:val="24"/>
          <w:szCs w:val="24"/>
          <w:lang w:val="en-US" w:eastAsia="zh-CN"/>
        </w:rPr>
        <w:t>乙方</w:t>
      </w:r>
      <w:r>
        <w:rPr>
          <w:rFonts w:hint="eastAsia" w:ascii="宋体" w:hAnsi="宋体" w:eastAsia="宋体" w:cs="宋体"/>
          <w:sz w:val="24"/>
          <w:szCs w:val="24"/>
        </w:rPr>
        <w:t>承担。</w:t>
      </w:r>
    </w:p>
    <w:p w14:paraId="5D93D0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（2）零备件更换：</w:t>
      </w:r>
      <w:r>
        <w:rPr>
          <w:rFonts w:hint="eastAsia" w:ascii="宋体" w:hAnsi="宋体" w:cs="宋体"/>
          <w:sz w:val="24"/>
          <w:szCs w:val="24"/>
          <w:lang w:val="en-US" w:eastAsia="zh-CN"/>
        </w:rPr>
        <w:t>维保</w:t>
      </w:r>
      <w:r>
        <w:rPr>
          <w:rFonts w:hint="eastAsia" w:ascii="宋体" w:hAnsi="宋体" w:eastAsia="宋体" w:cs="宋体"/>
          <w:sz w:val="24"/>
          <w:szCs w:val="24"/>
        </w:rPr>
        <w:t>期内提供所有所需备件及定期更换的耗品，机器在</w:t>
      </w:r>
      <w:r>
        <w:rPr>
          <w:rFonts w:hint="eastAsia" w:ascii="宋体" w:hAnsi="宋体" w:cs="宋体"/>
          <w:sz w:val="24"/>
          <w:szCs w:val="24"/>
          <w:lang w:val="en-US" w:eastAsia="zh-CN"/>
        </w:rPr>
        <w:t>维保</w:t>
      </w:r>
      <w:r>
        <w:rPr>
          <w:rFonts w:hint="eastAsia" w:ascii="宋体" w:hAnsi="宋体" w:eastAsia="宋体" w:cs="宋体"/>
          <w:sz w:val="24"/>
          <w:szCs w:val="24"/>
        </w:rPr>
        <w:t>期内进行约定服务所发生的费用（包含人工费，出差费，服务中更换零部件、系统升级费以及运输、装卸、安装、维护、税费等各项费用）由</w:t>
      </w:r>
      <w:r>
        <w:rPr>
          <w:rFonts w:hint="eastAsia" w:ascii="宋体" w:hAnsi="宋体" w:cs="宋体"/>
          <w:color w:val="000000"/>
          <w:sz w:val="24"/>
          <w:szCs w:val="24"/>
          <w:lang w:val="en-US" w:eastAsia="zh-CN"/>
        </w:rPr>
        <w:t>乙方</w:t>
      </w:r>
      <w:r>
        <w:rPr>
          <w:rFonts w:hint="eastAsia" w:ascii="宋体" w:hAnsi="宋体" w:eastAsia="宋体" w:cs="宋体"/>
          <w:sz w:val="24"/>
          <w:szCs w:val="24"/>
        </w:rPr>
        <w:t>承担。</w:t>
      </w:r>
    </w:p>
    <w:p w14:paraId="05E8CE7E">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3、培训要求：</w:t>
      </w:r>
      <w:r>
        <w:rPr>
          <w:rFonts w:hint="eastAsia" w:ascii="宋体" w:hAnsi="宋体" w:cs="宋体"/>
          <w:color w:val="000000"/>
          <w:sz w:val="24"/>
          <w:szCs w:val="24"/>
          <w:lang w:val="en-US" w:eastAsia="zh-CN"/>
        </w:rPr>
        <w:t>乙方</w:t>
      </w:r>
      <w:r>
        <w:rPr>
          <w:rFonts w:hint="eastAsia" w:ascii="宋体" w:hAnsi="宋体" w:eastAsia="宋体" w:cs="宋体"/>
          <w:sz w:val="24"/>
          <w:szCs w:val="24"/>
        </w:rPr>
        <w:t>需安排</w:t>
      </w:r>
      <w:r>
        <w:rPr>
          <w:rFonts w:hint="eastAsia" w:ascii="宋体" w:hAnsi="宋体" w:eastAsia="宋体" w:cs="宋体"/>
          <w:sz w:val="24"/>
          <w:szCs w:val="24"/>
          <w:lang w:val="en-US" w:eastAsia="zh-CN"/>
        </w:rPr>
        <w:t>至少</w:t>
      </w:r>
      <w:r>
        <w:rPr>
          <w:rFonts w:hint="eastAsia" w:ascii="宋体" w:hAnsi="宋体" w:eastAsia="宋体" w:cs="宋体"/>
          <w:sz w:val="24"/>
          <w:szCs w:val="24"/>
        </w:rPr>
        <w:t>2名资深的技术工程师负责本项目的维修工作。并为</w:t>
      </w:r>
      <w:r>
        <w:rPr>
          <w:rFonts w:hint="eastAsia" w:ascii="宋体" w:hAnsi="宋体" w:cs="宋体"/>
          <w:sz w:val="24"/>
          <w:szCs w:val="24"/>
          <w:lang w:val="en-US" w:eastAsia="zh-CN"/>
        </w:rPr>
        <w:t>甲方</w:t>
      </w:r>
      <w:r>
        <w:rPr>
          <w:rFonts w:hint="eastAsia" w:ascii="宋体" w:hAnsi="宋体" w:eastAsia="宋体" w:cs="宋体"/>
          <w:sz w:val="24"/>
          <w:szCs w:val="24"/>
        </w:rPr>
        <w:t>培训维修工程师，培训要求达到：了解设备的基本原理、基本构造及能独立处理设备的一般性故障，并到场进行新功能培训。</w:t>
      </w:r>
    </w:p>
    <w:p w14:paraId="0AE735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、备件保障：</w:t>
      </w:r>
      <w:r>
        <w:rPr>
          <w:rFonts w:hint="eastAsia" w:ascii="宋体" w:hAnsi="宋体" w:cs="宋体"/>
          <w:color w:val="000000"/>
          <w:sz w:val="24"/>
          <w:szCs w:val="24"/>
          <w:lang w:val="en-US" w:eastAsia="zh-CN"/>
        </w:rPr>
        <w:t>乙方</w:t>
      </w:r>
      <w:r>
        <w:rPr>
          <w:rFonts w:hint="eastAsia" w:ascii="宋体" w:hAnsi="宋体" w:eastAsia="宋体" w:cs="宋体"/>
          <w:sz w:val="24"/>
          <w:szCs w:val="24"/>
        </w:rPr>
        <w:t>应在</w:t>
      </w:r>
      <w:r>
        <w:rPr>
          <w:rFonts w:hint="eastAsia" w:ascii="宋体" w:hAnsi="宋体" w:cs="宋体"/>
          <w:sz w:val="24"/>
          <w:szCs w:val="24"/>
          <w:lang w:val="en-US" w:eastAsia="zh-CN"/>
        </w:rPr>
        <w:t>甲方</w:t>
      </w:r>
      <w:r>
        <w:rPr>
          <w:rFonts w:hint="eastAsia" w:ascii="宋体" w:hAnsi="宋体" w:eastAsia="宋体" w:cs="宋体"/>
          <w:sz w:val="24"/>
          <w:szCs w:val="24"/>
        </w:rPr>
        <w:t>处设置常规维修备件库，以便应急使用。</w:t>
      </w:r>
      <w:r>
        <w:rPr>
          <w:rFonts w:hint="eastAsia" w:ascii="宋体" w:hAnsi="宋体" w:cs="宋体"/>
          <w:color w:val="000000"/>
          <w:sz w:val="24"/>
          <w:szCs w:val="24"/>
          <w:lang w:val="en-US" w:eastAsia="zh-CN"/>
        </w:rPr>
        <w:t>乙方</w:t>
      </w:r>
      <w:r>
        <w:rPr>
          <w:rFonts w:hint="eastAsia" w:ascii="宋体" w:hAnsi="宋体" w:eastAsia="宋体" w:cs="宋体"/>
          <w:sz w:val="24"/>
          <w:szCs w:val="24"/>
        </w:rPr>
        <w:t>必须具有中国境内的备件库，备件库内有该设备的相关备件。在</w:t>
      </w:r>
      <w:r>
        <w:rPr>
          <w:rFonts w:hint="eastAsia" w:ascii="宋体" w:hAnsi="宋体" w:cs="宋体"/>
          <w:sz w:val="24"/>
          <w:szCs w:val="24"/>
          <w:lang w:val="en-US" w:eastAsia="zh-CN"/>
        </w:rPr>
        <w:t>维保</w:t>
      </w:r>
      <w:r>
        <w:rPr>
          <w:rFonts w:hint="eastAsia" w:ascii="宋体" w:hAnsi="宋体" w:eastAsia="宋体" w:cs="宋体"/>
          <w:sz w:val="24"/>
          <w:szCs w:val="24"/>
        </w:rPr>
        <w:t>期内维修所需的相关辅助设备和材料均由</w:t>
      </w:r>
      <w:r>
        <w:rPr>
          <w:rFonts w:hint="eastAsia" w:ascii="宋体" w:hAnsi="宋体" w:cs="宋体"/>
          <w:color w:val="000000"/>
          <w:sz w:val="24"/>
          <w:szCs w:val="24"/>
          <w:lang w:val="en-US" w:eastAsia="zh-CN"/>
        </w:rPr>
        <w:t>乙方</w:t>
      </w:r>
      <w:r>
        <w:rPr>
          <w:rFonts w:hint="eastAsia" w:ascii="宋体" w:hAnsi="宋体" w:eastAsia="宋体" w:cs="宋体"/>
          <w:sz w:val="24"/>
          <w:szCs w:val="24"/>
        </w:rPr>
        <w:t>提供</w:t>
      </w:r>
      <w:r>
        <w:rPr>
          <w:rFonts w:hint="eastAsia" w:ascii="宋体" w:hAnsi="宋体" w:cs="宋体"/>
          <w:sz w:val="24"/>
          <w:szCs w:val="24"/>
          <w:lang w:eastAsia="zh-CN"/>
        </w:rPr>
        <w:t>，</w:t>
      </w:r>
      <w:r>
        <w:rPr>
          <w:rFonts w:hint="eastAsia" w:ascii="宋体" w:hAnsi="宋体" w:eastAsia="宋体" w:cs="宋体"/>
          <w:sz w:val="24"/>
          <w:szCs w:val="24"/>
        </w:rPr>
        <w:t>零配件必须是原厂正品零配件</w:t>
      </w:r>
      <w:r>
        <w:rPr>
          <w:rFonts w:hint="eastAsia" w:ascii="宋体" w:hAnsi="宋体" w:cs="宋体"/>
          <w:sz w:val="24"/>
          <w:szCs w:val="24"/>
          <w:lang w:val="en-US" w:eastAsia="zh-CN"/>
        </w:rPr>
        <w:t>或同等质量配件</w:t>
      </w:r>
      <w:r>
        <w:rPr>
          <w:rFonts w:hint="eastAsia" w:ascii="宋体" w:hAnsi="宋体" w:eastAsia="宋体" w:cs="宋体"/>
          <w:sz w:val="24"/>
          <w:szCs w:val="24"/>
        </w:rPr>
        <w:t>，安装完毕后达到设备运行标准</w:t>
      </w:r>
      <w:r>
        <w:rPr>
          <w:rFonts w:hint="eastAsia" w:ascii="宋体" w:hAnsi="宋体" w:cs="宋体"/>
          <w:sz w:val="24"/>
          <w:szCs w:val="24"/>
          <w:lang w:eastAsia="zh-CN"/>
        </w:rPr>
        <w:t>。</w:t>
      </w:r>
      <w:bookmarkStart w:id="61" w:name="_GoBack"/>
      <w:bookmarkEnd w:id="61"/>
    </w:p>
    <w:p w14:paraId="5F8C15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hint="eastAsia" w:ascii="宋体" w:hAnsi="宋体" w:eastAsia="宋体" w:cs="宋体"/>
          <w:sz w:val="24"/>
          <w:szCs w:val="24"/>
        </w:rPr>
        <w:t>、开机率保证：</w:t>
      </w:r>
      <w:r>
        <w:rPr>
          <w:rFonts w:hint="eastAsia" w:ascii="宋体" w:hAnsi="宋体" w:cs="宋体"/>
          <w:color w:val="000000"/>
          <w:sz w:val="24"/>
          <w:szCs w:val="24"/>
          <w:lang w:val="en-US" w:eastAsia="zh-CN"/>
        </w:rPr>
        <w:t>乙方</w:t>
      </w:r>
      <w:r>
        <w:rPr>
          <w:rFonts w:hint="eastAsia" w:ascii="宋体" w:hAnsi="宋体" w:eastAsia="宋体" w:cs="宋体"/>
          <w:sz w:val="24"/>
          <w:szCs w:val="24"/>
        </w:rPr>
        <w:t>必须保证所设备全年开机率达到96%（全年按365天计算），即全年停机时间不超过15天，单次停机时间不超过3天，一般故障二日内修复，重大故障三日内修复</w:t>
      </w:r>
      <w:r>
        <w:rPr>
          <w:rFonts w:hint="eastAsia" w:ascii="宋体" w:hAnsi="宋体" w:eastAsia="宋体" w:cs="宋体"/>
          <w:sz w:val="24"/>
          <w:szCs w:val="24"/>
          <w:lang w:eastAsia="zh-CN"/>
        </w:rPr>
        <w:t>。</w:t>
      </w:r>
      <w:r>
        <w:rPr>
          <w:rFonts w:hint="eastAsia" w:ascii="宋体" w:hAnsi="宋体" w:eastAsia="宋体" w:cs="宋体"/>
          <w:sz w:val="24"/>
          <w:szCs w:val="24"/>
        </w:rPr>
        <w:t>若未在规定期限内修复设备造成使用方的直接和间接经济损失，由</w:t>
      </w:r>
      <w:r>
        <w:rPr>
          <w:rFonts w:hint="eastAsia" w:ascii="宋体" w:hAnsi="宋体" w:cs="宋体"/>
          <w:color w:val="000000"/>
          <w:sz w:val="24"/>
          <w:szCs w:val="24"/>
          <w:lang w:val="en-US" w:eastAsia="zh-CN"/>
        </w:rPr>
        <w:t>乙方</w:t>
      </w:r>
      <w:r>
        <w:rPr>
          <w:rFonts w:hint="eastAsia" w:ascii="宋体" w:hAnsi="宋体" w:eastAsia="宋体" w:cs="宋体"/>
          <w:sz w:val="24"/>
          <w:szCs w:val="24"/>
        </w:rPr>
        <w:t>承担。</w:t>
      </w:r>
    </w:p>
    <w:p w14:paraId="647806AB">
      <w:pPr>
        <w:pStyle w:val="4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kern w:val="2"/>
          <w:sz w:val="24"/>
          <w:szCs w:val="24"/>
        </w:rPr>
      </w:pPr>
      <w:r>
        <w:rPr>
          <w:rFonts w:hint="eastAsia" w:hAnsi="宋体" w:cs="宋体"/>
          <w:kern w:val="2"/>
          <w:sz w:val="24"/>
          <w:szCs w:val="24"/>
          <w:lang w:val="en-US" w:eastAsia="zh-CN"/>
        </w:rPr>
        <w:t>6</w:t>
      </w:r>
      <w:r>
        <w:rPr>
          <w:rFonts w:hint="eastAsia" w:ascii="宋体" w:hAnsi="宋体" w:eastAsia="宋体" w:cs="宋体"/>
          <w:kern w:val="2"/>
          <w:sz w:val="24"/>
          <w:szCs w:val="24"/>
        </w:rPr>
        <w:t>、对设备提供</w:t>
      </w: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年的定期维护与保养，并提供技术服务、保养报告单，此项目在维保期内产生的所有费用均由</w:t>
      </w:r>
      <w:r>
        <w:rPr>
          <w:rFonts w:hint="eastAsia" w:hAnsi="宋体" w:cs="宋体"/>
          <w:kern w:val="2"/>
          <w:sz w:val="24"/>
          <w:szCs w:val="24"/>
          <w:lang w:val="en-US" w:eastAsia="zh-CN"/>
        </w:rPr>
        <w:t>乙方</w:t>
      </w:r>
      <w:r>
        <w:rPr>
          <w:rFonts w:hint="eastAsia" w:ascii="宋体" w:hAnsi="宋体" w:eastAsia="宋体" w:cs="宋体"/>
          <w:kern w:val="2"/>
          <w:sz w:val="24"/>
          <w:szCs w:val="24"/>
        </w:rPr>
        <w:t>承担。</w:t>
      </w:r>
    </w:p>
    <w:p w14:paraId="7FA0427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第五条  甲方的权利义务</w:t>
      </w:r>
    </w:p>
    <w:p w14:paraId="39C60B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1、甲方协助乙方安排合理充分的停机维保时间和维保现场的安全警示。</w:t>
      </w:r>
    </w:p>
    <w:p w14:paraId="7061D6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2、甲方应当按照本合同约定向乙方支付维保费用。</w:t>
      </w:r>
    </w:p>
    <w:p w14:paraId="3A6040B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  乙方的权利义务</w:t>
      </w:r>
    </w:p>
    <w:p w14:paraId="24867E26">
      <w:pPr>
        <w:keepNext w:val="0"/>
        <w:keepLines w:val="0"/>
        <w:pageBreakBefore w:val="0"/>
        <w:kinsoku/>
        <w:wordWrap/>
        <w:overflowPunct/>
        <w:topLinePunct w:val="0"/>
        <w:autoSpaceDE/>
        <w:autoSpaceDN/>
        <w:bidi w:val="0"/>
        <w:adjustRightInd/>
        <w:snapToGrid/>
        <w:spacing w:line="360" w:lineRule="auto"/>
        <w:ind w:firstLine="489" w:firstLineChars="204"/>
        <w:textAlignment w:val="auto"/>
        <w:rPr>
          <w:rFonts w:hint="eastAsia" w:ascii="宋体" w:hAnsi="宋体" w:eastAsia="宋体" w:cs="宋体"/>
          <w:sz w:val="24"/>
          <w:szCs w:val="24"/>
        </w:rPr>
      </w:pPr>
      <w:r>
        <w:rPr>
          <w:rFonts w:hint="eastAsia" w:ascii="宋体" w:hAnsi="宋体" w:eastAsia="宋体" w:cs="宋体"/>
          <w:sz w:val="24"/>
          <w:szCs w:val="24"/>
        </w:rPr>
        <w:t>1、乙方</w:t>
      </w:r>
      <w:r>
        <w:rPr>
          <w:rFonts w:hint="eastAsia" w:ascii="宋体" w:hAnsi="宋体" w:cs="宋体"/>
          <w:sz w:val="24"/>
          <w:szCs w:val="24"/>
          <w:lang w:val="en-US" w:eastAsia="zh-CN"/>
        </w:rPr>
        <w:t>根据</w:t>
      </w:r>
      <w:r>
        <w:rPr>
          <w:rFonts w:hint="eastAsia" w:ascii="宋体" w:hAnsi="宋体" w:eastAsia="宋体" w:cs="宋体"/>
          <w:sz w:val="24"/>
          <w:szCs w:val="24"/>
        </w:rPr>
        <w:t>维护保养内容</w:t>
      </w:r>
      <w:r>
        <w:rPr>
          <w:rFonts w:hint="eastAsia" w:ascii="宋体" w:hAnsi="宋体" w:cs="宋体"/>
          <w:sz w:val="24"/>
          <w:szCs w:val="24"/>
          <w:lang w:val="en-US" w:eastAsia="zh-CN"/>
        </w:rPr>
        <w:t>向甲方提交</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医用空气压缩</w:t>
      </w:r>
      <w:r>
        <w:rPr>
          <w:rFonts w:hint="eastAsia" w:ascii="宋体" w:hAnsi="宋体" w:eastAsia="宋体" w:cs="宋体"/>
          <w:sz w:val="24"/>
          <w:szCs w:val="24"/>
          <w:u w:val="single"/>
        </w:rPr>
        <w:t>机组</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医用负压机组</w:t>
      </w:r>
      <w:r>
        <w:rPr>
          <w:rFonts w:hint="eastAsia" w:ascii="宋体" w:hAnsi="宋体" w:eastAsia="宋体" w:cs="宋体"/>
          <w:sz w:val="24"/>
          <w:szCs w:val="24"/>
        </w:rPr>
        <w:t>维保方案》</w:t>
      </w:r>
      <w:r>
        <w:rPr>
          <w:rFonts w:hint="eastAsia" w:ascii="宋体" w:hAnsi="宋体" w:cs="宋体"/>
          <w:sz w:val="24"/>
          <w:szCs w:val="24"/>
          <w:lang w:eastAsia="zh-CN"/>
        </w:rPr>
        <w:t>，</w:t>
      </w:r>
      <w:r>
        <w:rPr>
          <w:rFonts w:hint="eastAsia" w:ascii="宋体" w:hAnsi="宋体" w:cs="宋体"/>
          <w:sz w:val="24"/>
          <w:szCs w:val="24"/>
          <w:lang w:val="en-US" w:eastAsia="zh-CN"/>
        </w:rPr>
        <w:t>按照方案</w:t>
      </w:r>
      <w:r>
        <w:rPr>
          <w:rFonts w:hint="eastAsia" w:ascii="宋体" w:hAnsi="宋体" w:eastAsia="宋体" w:cs="宋体"/>
          <w:sz w:val="24"/>
          <w:szCs w:val="24"/>
        </w:rPr>
        <w:t>对设备进行定期保养、技术服务等工作，乙方必须派有专业技术的维保人员，以保持设备良好运行，延长设备的使用寿命。</w:t>
      </w:r>
    </w:p>
    <w:p w14:paraId="31A7B0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2、乙方应当加强与甲方的协调、联络与后台，经常征求甲方的意见。乙方必须严格执行安全操作规程，防火、防意外及环境保护规定的有关工作要求。</w:t>
      </w:r>
    </w:p>
    <w:p w14:paraId="519741CF">
      <w:pPr>
        <w:keepNext w:val="0"/>
        <w:keepLines w:val="0"/>
        <w:pageBreakBefore w:val="0"/>
        <w:kinsoku/>
        <w:wordWrap/>
        <w:overflowPunct/>
        <w:topLinePunct w:val="0"/>
        <w:autoSpaceDE/>
        <w:autoSpaceDN/>
        <w:bidi w:val="0"/>
        <w:adjustRightInd/>
        <w:snapToGrid/>
        <w:spacing w:line="360" w:lineRule="auto"/>
        <w:ind w:firstLine="489" w:firstLineChars="204"/>
        <w:textAlignment w:val="auto"/>
        <w:rPr>
          <w:rFonts w:hint="eastAsia" w:ascii="宋体" w:hAnsi="宋体" w:eastAsia="宋体" w:cs="宋体"/>
          <w:sz w:val="24"/>
          <w:szCs w:val="24"/>
        </w:rPr>
      </w:pPr>
      <w:r>
        <w:rPr>
          <w:rFonts w:hint="eastAsia" w:ascii="宋体" w:hAnsi="宋体" w:eastAsia="宋体" w:cs="宋体"/>
          <w:sz w:val="24"/>
          <w:szCs w:val="24"/>
        </w:rPr>
        <w:t xml:space="preserve"> 3、设备发生故障时，应按照本合同第四条严格执行。</w:t>
      </w:r>
    </w:p>
    <w:p w14:paraId="35F14A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4、设备发生故障需要应急处理是不受工作时间规定限制，并做到随叫随到</w:t>
      </w:r>
    </w:p>
    <w:p w14:paraId="59F9D5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（24小时全天候应急服务），接到召修电话</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小时内赶到现场进行处理。</w:t>
      </w:r>
    </w:p>
    <w:p w14:paraId="2B87C8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5、在维保期间，如因自然灾害等不可抗力因素致使已经完成维保的设备造成损坏的，乙方必须提供权威部门关于不可抗力的书面证明文件后，再重新进行维保，由于不可抗力造成的再次维保费用由甲、乙双方另行商定，不能提供证明文件的，重新进行的维保费用由乙方承担。除不可抗力造成的维保费用另行商定外，其他维保行为均可适用本合同之规定。</w:t>
      </w:r>
    </w:p>
    <w:p w14:paraId="2BD75B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6、乙方接到甲方维保通知后，应立即赶赴现场向甲方提供书面维保单，维保单上应注明维护所需的时间和配件费用。</w:t>
      </w:r>
    </w:p>
    <w:p w14:paraId="7296C1D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7、乙方在维保期间，如发生事故致使维保工人或第三人人身或财产受到损害的，由乙方承担全部责任，甲方不承担任何责任。</w:t>
      </w:r>
    </w:p>
    <w:p w14:paraId="150EE3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8、经乙方维保后的设备应当能够正常运行、使用，当该设备投入正常运行使用</w:t>
      </w:r>
      <w:r>
        <w:rPr>
          <w:rFonts w:hint="eastAsia" w:ascii="宋体" w:hAnsi="宋体" w:eastAsia="宋体" w:cs="宋体"/>
          <w:sz w:val="24"/>
          <w:szCs w:val="24"/>
          <w:u w:val="single"/>
        </w:rPr>
        <w:t>24</w:t>
      </w:r>
      <w:r>
        <w:rPr>
          <w:rFonts w:hint="eastAsia" w:ascii="宋体" w:hAnsi="宋体" w:eastAsia="宋体" w:cs="宋体"/>
          <w:sz w:val="24"/>
          <w:szCs w:val="24"/>
        </w:rPr>
        <w:t>小时后，如再次发生故障，则乙方应在</w:t>
      </w:r>
      <w:r>
        <w:rPr>
          <w:rFonts w:hint="eastAsia" w:ascii="宋体" w:hAnsi="宋体" w:eastAsia="宋体" w:cs="宋体"/>
          <w:sz w:val="24"/>
          <w:szCs w:val="24"/>
          <w:u w:val="single"/>
        </w:rPr>
        <w:t>24</w:t>
      </w:r>
      <w:r>
        <w:rPr>
          <w:rFonts w:hint="eastAsia" w:ascii="宋体" w:hAnsi="宋体" w:eastAsia="宋体" w:cs="宋体"/>
          <w:sz w:val="24"/>
          <w:szCs w:val="24"/>
        </w:rPr>
        <w:t>小时内负责重新维保，费用由乙方承担。经两次维保后，如还不能正常运行、使用的，甲方有权选择第三方进行维保，该费用由甲方从合同约定的年度维保费用中直接扣除；同时，由此给甲方造成的损失由乙方全额负责赔偿。</w:t>
      </w:r>
    </w:p>
    <w:p w14:paraId="29341E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9、经乙方维保后的设备，如因维保行为而发生的所有事故（包括但不限于安全事故）均由乙方承担全部赔偿责任，乙方赔偿责任包括但不限于甲方及受害人因此造成的所有经济损失。</w:t>
      </w:r>
    </w:p>
    <w:p w14:paraId="3DF3AC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乙方必须保证所保修设备全年开机率达到96%（全年按365天计算），即全年停机时间不超过15天，单次停机时间不超过3天，一般故障二日内修复，重大故障三日内修复，超过三天，每超过一天则维保期自动延长三天，并扣减维保费用人民币壹仟元整</w:t>
      </w:r>
      <w:r>
        <w:rPr>
          <w:rFonts w:hint="eastAsia" w:ascii="宋体" w:hAnsi="宋体" w:eastAsia="宋体" w:cs="宋体"/>
          <w:sz w:val="24"/>
          <w:szCs w:val="24"/>
          <w:lang w:val="en-US" w:eastAsia="zh-CN"/>
        </w:rPr>
        <w:t>/日</w:t>
      </w:r>
      <w:r>
        <w:rPr>
          <w:rFonts w:hint="eastAsia" w:ascii="宋体" w:hAnsi="宋体" w:eastAsia="宋体" w:cs="宋体"/>
          <w:sz w:val="24"/>
          <w:szCs w:val="24"/>
        </w:rPr>
        <w:t>。</w:t>
      </w:r>
    </w:p>
    <w:p w14:paraId="441001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11、乙方负责维保的工作人员应严格遵守甲方单位有关规章制度。</w:t>
      </w:r>
    </w:p>
    <w:p w14:paraId="4D7194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12、乙方按照本合同约定履行合同义务，保证设备能够正常使用；乙方所更换零配件必须是原厂正品零配件</w:t>
      </w:r>
      <w:r>
        <w:rPr>
          <w:rFonts w:hint="eastAsia" w:ascii="宋体" w:hAnsi="宋体" w:cs="宋体"/>
          <w:sz w:val="24"/>
          <w:szCs w:val="24"/>
          <w:lang w:val="en-US" w:eastAsia="zh-CN"/>
        </w:rPr>
        <w:t>或同等质量配件</w:t>
      </w:r>
      <w:r>
        <w:rPr>
          <w:rFonts w:hint="eastAsia" w:ascii="宋体" w:hAnsi="宋体" w:eastAsia="宋体" w:cs="宋体"/>
          <w:sz w:val="24"/>
          <w:szCs w:val="24"/>
        </w:rPr>
        <w:t>，安装完毕后达到设备运行标准；乙方还应保证提供给甲方的所有零配件非他人所有或共有，未设有抵质押权、租赁权及任何司法查封、冻结情形，未侵犯他人的任何知识产权；如因此出现任何侵权情形，则由乙方承担全部责任，与甲方无关，并应支付因此给甲方造成的一切损失。</w:t>
      </w:r>
    </w:p>
    <w:p w14:paraId="7D012A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    第七条  通知</w:t>
      </w:r>
    </w:p>
    <w:p w14:paraId="19C4B82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w:t>
      </w:r>
      <w:r>
        <w:rPr>
          <w:rFonts w:hint="eastAsia" w:ascii="宋体" w:hAnsi="宋体" w:eastAsia="宋体" w:cs="宋体"/>
          <w:color w:val="000000"/>
          <w:sz w:val="24"/>
          <w:szCs w:val="24"/>
          <w:u w:val="single"/>
        </w:rPr>
        <w:t>7</w:t>
      </w:r>
      <w:r>
        <w:rPr>
          <w:rFonts w:hint="eastAsia" w:ascii="宋体" w:hAnsi="宋体" w:eastAsia="宋体" w:cs="宋体"/>
          <w:color w:val="000000"/>
          <w:sz w:val="24"/>
          <w:szCs w:val="24"/>
        </w:rPr>
        <w:t>个工作日内以书面形式通知对方。</w:t>
      </w:r>
    </w:p>
    <w:p w14:paraId="7D250666">
      <w:pPr>
        <w:keepNext w:val="0"/>
        <w:keepLines w:val="0"/>
        <w:pageBreakBefore w:val="0"/>
        <w:kinsoku/>
        <w:wordWrap/>
        <w:overflowPunct/>
        <w:topLinePunct w:val="0"/>
        <w:autoSpaceDE/>
        <w:autoSpaceDN/>
        <w:bidi w:val="0"/>
        <w:adjustRightInd/>
        <w:snapToGrid/>
        <w:spacing w:line="360" w:lineRule="auto"/>
        <w:ind w:firstLine="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双方通讯地址信息如下：</w:t>
      </w:r>
    </w:p>
    <w:p w14:paraId="1E161036">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eastAsia="宋体" w:cs="宋体"/>
          <w:color w:val="000000"/>
          <w:sz w:val="24"/>
          <w:szCs w:val="24"/>
          <w:u w:val="single"/>
        </w:rPr>
        <w:t>陕西中医药大学第二附属医院</w:t>
      </w:r>
      <w:r>
        <w:rPr>
          <w:rFonts w:hint="eastAsia" w:ascii="宋体" w:hAnsi="宋体" w:eastAsia="宋体" w:cs="宋体"/>
          <w:color w:val="000000"/>
          <w:sz w:val="24"/>
          <w:szCs w:val="24"/>
        </w:rPr>
        <w:t xml:space="preserve">      乙方：</w:t>
      </w:r>
      <w:r>
        <w:rPr>
          <w:rFonts w:hint="eastAsia" w:ascii="宋体" w:hAnsi="宋体" w:eastAsia="宋体" w:cs="宋体"/>
          <w:color w:val="000000"/>
          <w:sz w:val="24"/>
          <w:szCs w:val="24"/>
          <w:u w:val="single"/>
        </w:rPr>
        <w:t xml:space="preserve">                       </w:t>
      </w:r>
    </w:p>
    <w:p w14:paraId="3D87620C">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陕西省咸阳市渭阳西路5号</w:t>
      </w:r>
      <w:r>
        <w:rPr>
          <w:rFonts w:hint="eastAsia" w:ascii="宋体" w:hAnsi="宋体" w:eastAsia="宋体" w:cs="宋体"/>
          <w:color w:val="000000"/>
          <w:sz w:val="24"/>
          <w:szCs w:val="24"/>
        </w:rPr>
        <w:t xml:space="preserve">        地址：</w:t>
      </w:r>
      <w:r>
        <w:rPr>
          <w:rFonts w:hint="eastAsia" w:ascii="宋体" w:hAnsi="宋体" w:eastAsia="宋体" w:cs="宋体"/>
          <w:sz w:val="24"/>
          <w:szCs w:val="24"/>
          <w:u w:val="single"/>
        </w:rPr>
        <w:t xml:space="preserve">                       </w:t>
      </w:r>
    </w:p>
    <w:p w14:paraId="4288F3AD">
      <w:pPr>
        <w:keepNext w:val="0"/>
        <w:keepLines w:val="0"/>
        <w:pageBreakBefore w:val="0"/>
        <w:kinsoku/>
        <w:wordWrap/>
        <w:overflowPunct/>
        <w:topLinePunct w:val="0"/>
        <w:autoSpaceDE/>
        <w:autoSpaceDN/>
        <w:bidi w:val="0"/>
        <w:adjustRightInd/>
        <w:snapToGrid/>
        <w:spacing w:line="360" w:lineRule="auto"/>
        <w:ind w:firstLine="284"/>
        <w:textAlignment w:val="auto"/>
        <w:rPr>
          <w:rFonts w:hint="eastAsia" w:ascii="宋体" w:hAnsi="宋体" w:eastAsia="宋体" w:cs="宋体"/>
          <w:sz w:val="24"/>
          <w:szCs w:val="24"/>
        </w:rPr>
      </w:pPr>
      <w:r>
        <w:rPr>
          <w:rFonts w:hint="eastAsia" w:ascii="宋体" w:hAnsi="宋体" w:eastAsia="宋体" w:cs="宋体"/>
          <w:sz w:val="24"/>
          <w:szCs w:val="24"/>
        </w:rPr>
        <w:t>电话：                    电话：</w:t>
      </w:r>
      <w:r>
        <w:rPr>
          <w:rFonts w:hint="eastAsia" w:ascii="宋体" w:hAnsi="宋体" w:eastAsia="宋体" w:cs="宋体"/>
          <w:sz w:val="24"/>
          <w:szCs w:val="24"/>
          <w:u w:val="single"/>
        </w:rPr>
        <w:t xml:space="preserve">            </w:t>
      </w:r>
    </w:p>
    <w:p w14:paraId="2A3225F7">
      <w:pPr>
        <w:keepNext w:val="0"/>
        <w:keepLines w:val="0"/>
        <w:pageBreakBefore w:val="0"/>
        <w:tabs>
          <w:tab w:val="left" w:pos="4704"/>
        </w:tabs>
        <w:kinsoku/>
        <w:wordWrap/>
        <w:overflowPunct/>
        <w:topLinePunct w:val="0"/>
        <w:autoSpaceDE/>
        <w:autoSpaceDN/>
        <w:bidi w:val="0"/>
        <w:adjustRightInd/>
        <w:snapToGrid/>
        <w:spacing w:line="360" w:lineRule="auto"/>
        <w:ind w:firstLine="210"/>
        <w:textAlignment w:val="auto"/>
        <w:rPr>
          <w:rFonts w:hint="eastAsia" w:ascii="宋体" w:hAnsi="宋体" w:eastAsia="宋体" w:cs="宋体"/>
          <w:sz w:val="24"/>
          <w:szCs w:val="24"/>
        </w:rPr>
      </w:pPr>
      <w:r>
        <w:rPr>
          <w:rFonts w:hint="eastAsia" w:ascii="宋体" w:hAnsi="宋体" w:eastAsia="宋体" w:cs="宋体"/>
          <w:sz w:val="24"/>
          <w:szCs w:val="24"/>
        </w:rPr>
        <w:t xml:space="preserve"> 邮编：</w:t>
      </w:r>
      <w:r>
        <w:rPr>
          <w:rFonts w:hint="eastAsia" w:ascii="宋体" w:hAnsi="宋体" w:eastAsia="宋体" w:cs="宋体"/>
          <w:sz w:val="24"/>
          <w:szCs w:val="24"/>
          <w:u w:val="single"/>
        </w:rPr>
        <w:t>712000</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05630D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指定收件人：                   指定收件人：</w:t>
      </w:r>
      <w:r>
        <w:rPr>
          <w:rFonts w:hint="eastAsia" w:ascii="宋体" w:hAnsi="宋体" w:eastAsia="宋体" w:cs="宋体"/>
          <w:sz w:val="24"/>
          <w:szCs w:val="24"/>
          <w:u w:val="single"/>
        </w:rPr>
        <w:t xml:space="preserve">         </w:t>
      </w:r>
    </w:p>
    <w:p w14:paraId="0DC9293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  违约责任</w:t>
      </w:r>
    </w:p>
    <w:p w14:paraId="76A258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1、乙方必须保证所保修设备全年开机率达到</w:t>
      </w:r>
      <w:r>
        <w:rPr>
          <w:rFonts w:hint="eastAsia" w:ascii="宋体" w:hAnsi="宋体" w:eastAsia="宋体" w:cs="宋体"/>
          <w:sz w:val="24"/>
          <w:szCs w:val="24"/>
          <w:u w:val="words"/>
        </w:rPr>
        <w:t>96</w:t>
      </w:r>
      <w:r>
        <w:rPr>
          <w:rFonts w:hint="eastAsia" w:ascii="宋体" w:hAnsi="宋体" w:eastAsia="宋体" w:cs="宋体"/>
          <w:sz w:val="24"/>
          <w:szCs w:val="24"/>
        </w:rPr>
        <w:t>%（全年按365天计算），即全年停机时间不超过</w:t>
      </w:r>
      <w:r>
        <w:rPr>
          <w:rFonts w:hint="eastAsia" w:ascii="宋体" w:hAnsi="宋体" w:eastAsia="宋体" w:cs="宋体"/>
          <w:sz w:val="24"/>
          <w:szCs w:val="24"/>
          <w:u w:val="words"/>
        </w:rPr>
        <w:t>15</w:t>
      </w:r>
      <w:r>
        <w:rPr>
          <w:rFonts w:hint="eastAsia" w:ascii="宋体" w:hAnsi="宋体" w:eastAsia="宋体" w:cs="宋体"/>
          <w:sz w:val="24"/>
          <w:szCs w:val="24"/>
        </w:rPr>
        <w:t>天，单次停机时间不超过</w:t>
      </w:r>
      <w:r>
        <w:rPr>
          <w:rFonts w:hint="eastAsia" w:ascii="宋体" w:hAnsi="宋体" w:eastAsia="宋体" w:cs="宋体"/>
          <w:sz w:val="24"/>
          <w:szCs w:val="24"/>
          <w:u w:val="words"/>
        </w:rPr>
        <w:t>3</w:t>
      </w:r>
      <w:r>
        <w:rPr>
          <w:rFonts w:hint="eastAsia" w:ascii="宋体" w:hAnsi="宋体" w:eastAsia="宋体" w:cs="宋体"/>
          <w:sz w:val="24"/>
          <w:szCs w:val="24"/>
        </w:rPr>
        <w:t>天，一般故障二日内修复，重大故障三日内修复，超过三天，每超过一天则维保期自动延长三天，并扣减维保费用人民币</w:t>
      </w:r>
      <w:r>
        <w:rPr>
          <w:rFonts w:hint="eastAsia" w:ascii="宋体" w:hAnsi="宋体" w:eastAsia="宋体" w:cs="宋体"/>
          <w:sz w:val="24"/>
          <w:szCs w:val="24"/>
          <w:u w:val="words"/>
        </w:rPr>
        <w:t>壹仟元</w:t>
      </w:r>
      <w:r>
        <w:rPr>
          <w:rFonts w:hint="eastAsia" w:ascii="宋体" w:hAnsi="宋体" w:eastAsia="宋体" w:cs="宋体"/>
          <w:sz w:val="24"/>
          <w:szCs w:val="24"/>
        </w:rPr>
        <w:t>整</w:t>
      </w:r>
      <w:r>
        <w:rPr>
          <w:rFonts w:hint="eastAsia" w:ascii="宋体" w:hAnsi="宋体" w:eastAsia="宋体" w:cs="宋体"/>
          <w:sz w:val="24"/>
          <w:szCs w:val="24"/>
          <w:lang w:val="en-US" w:eastAsia="zh-CN"/>
        </w:rPr>
        <w:t>/日</w:t>
      </w:r>
      <w:r>
        <w:rPr>
          <w:rFonts w:hint="eastAsia" w:ascii="宋体" w:hAnsi="宋体" w:eastAsia="宋体" w:cs="宋体"/>
          <w:sz w:val="24"/>
          <w:szCs w:val="24"/>
        </w:rPr>
        <w:t>。服务期内，乙方在维修更换配件时引发医院其他设备或系统发生新故障时，由乙方自行解决故障及配件，全部费用由乙方支付。</w:t>
      </w:r>
    </w:p>
    <w:p w14:paraId="2C00B7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维保期间，如因自然灾害等不可抗力因素致使已经完成维保的设备造成损坏的，乙方必须提供权威部门关于不可抗力的书面证明文件后，再重新进行维保，由于不可抗力造成的再次维保费用由甲、乙双方另行商定，不能提供证明文件的，重新进行的维保费用由乙方承担。</w:t>
      </w:r>
    </w:p>
    <w:p w14:paraId="11B5BE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3、经乙方维保后的设备应当能够正常运行、使用，当该设备投入正常运行使用</w:t>
      </w:r>
      <w:r>
        <w:rPr>
          <w:rFonts w:hint="eastAsia" w:ascii="宋体" w:hAnsi="宋体" w:eastAsia="宋体" w:cs="宋体"/>
          <w:sz w:val="24"/>
          <w:szCs w:val="24"/>
          <w:u w:val="single"/>
        </w:rPr>
        <w:t>24</w:t>
      </w:r>
      <w:r>
        <w:rPr>
          <w:rFonts w:hint="eastAsia" w:ascii="宋体" w:hAnsi="宋体" w:eastAsia="宋体" w:cs="宋体"/>
          <w:sz w:val="24"/>
          <w:szCs w:val="24"/>
        </w:rPr>
        <w:t>小时后，如再次发生故障，则乙方应在</w:t>
      </w:r>
      <w:r>
        <w:rPr>
          <w:rFonts w:hint="eastAsia" w:ascii="宋体" w:hAnsi="宋体" w:eastAsia="宋体" w:cs="宋体"/>
          <w:sz w:val="24"/>
          <w:szCs w:val="24"/>
          <w:u w:val="single"/>
        </w:rPr>
        <w:t>24</w:t>
      </w:r>
      <w:r>
        <w:rPr>
          <w:rFonts w:hint="eastAsia" w:ascii="宋体" w:hAnsi="宋体" w:eastAsia="宋体" w:cs="宋体"/>
          <w:sz w:val="24"/>
          <w:szCs w:val="24"/>
        </w:rPr>
        <w:t>小时内负责重新维保，费用由乙方承担。经两次维保后，如还不能正常运行、使用的，甲方有权选择第三方进行维保，该费用由甲方从合同约定的年度维保费用中直接扣除；同时，由此给甲方造成的损失由乙方全额负责赔偿。</w:t>
      </w:r>
    </w:p>
    <w:p w14:paraId="70E16F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4、经乙方维保后的设备，如因维保行为而发生的所有事故（包括但不限于安全事故）均由乙方承担全部赔偿责任，乙方赔偿责任包括但不限于甲方及受害人因此造成的所有经济损失。</w:t>
      </w:r>
    </w:p>
    <w:p w14:paraId="433B0F36">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第九条：纠纷的解决：</w:t>
      </w:r>
    </w:p>
    <w:p w14:paraId="2911D5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本合同在履行过程中发生的与本合同有关的任何争议，由甲、乙双方先行友好协商解决，协商不成的，任何一方有权向甲方所在地人民法院提起诉讼。</w:t>
      </w:r>
    </w:p>
    <w:p w14:paraId="63AB92E6">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none"/>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val="en-US" w:eastAsia="zh-CN"/>
        </w:rPr>
        <w:t>方叁份、</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en-US" w:eastAsia="zh-CN"/>
        </w:rPr>
        <w:t>壹</w:t>
      </w:r>
      <w:r>
        <w:rPr>
          <w:rFonts w:hint="eastAsia" w:ascii="宋体" w:hAnsi="宋体" w:eastAsia="宋体" w:cs="宋体"/>
          <w:color w:val="000000"/>
          <w:sz w:val="24"/>
          <w:szCs w:val="24"/>
        </w:rPr>
        <w:t>份，均具有同等法律效力。</w:t>
      </w:r>
    </w:p>
    <w:p w14:paraId="0516235E">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第十一条</w:t>
      </w:r>
      <w:r>
        <w:rPr>
          <w:rFonts w:hint="eastAsia" w:ascii="宋体" w:hAnsi="宋体" w:eastAsia="宋体" w:cs="宋体"/>
          <w:color w:val="000000"/>
          <w:sz w:val="24"/>
          <w:szCs w:val="24"/>
        </w:rPr>
        <w:t>：本合同未尽事宜，由甲、乙双方另行签订补充协议，补充协议作为合同附件与本合同具有同等法律效力。</w:t>
      </w:r>
    </w:p>
    <w:p w14:paraId="645354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第十二条</w:t>
      </w:r>
      <w:r>
        <w:rPr>
          <w:rFonts w:hint="eastAsia" w:ascii="宋体" w:hAnsi="宋体" w:eastAsia="宋体" w:cs="宋体"/>
          <w:color w:val="000000"/>
          <w:sz w:val="24"/>
          <w:szCs w:val="24"/>
        </w:rPr>
        <w:t>：本合同自甲、乙双方正式授权代表签字并加盖公章之日起生效。</w:t>
      </w:r>
    </w:p>
    <w:p w14:paraId="448D60F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：本合同有效期自生效之日起至合同期限届满时止。</w:t>
      </w:r>
    </w:p>
    <w:p w14:paraId="1379F374">
      <w:pPr>
        <w:keepNext w:val="0"/>
        <w:keepLines w:val="0"/>
        <w:pageBreakBefore w:val="0"/>
        <w:tabs>
          <w:tab w:val="left" w:pos="1015"/>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本合同应当按照中华人民共和国的现行法律、法规进行解释。</w:t>
      </w:r>
    </w:p>
    <w:p w14:paraId="1697FECC">
      <w:pPr>
        <w:keepNext w:val="0"/>
        <w:keepLines w:val="0"/>
        <w:pageBreakBefore w:val="0"/>
        <w:tabs>
          <w:tab w:val="left" w:pos="101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4A472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eastAsia="宋体" w:cs="宋体"/>
          <w:color w:val="000000"/>
          <w:sz w:val="24"/>
          <w:szCs w:val="24"/>
          <w:lang w:val="en-US" w:eastAsia="zh-CN"/>
        </w:rPr>
        <w:t>属医院</w:t>
      </w:r>
    </w:p>
    <w:p w14:paraId="53C149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法定代表人（签章）：</w:t>
      </w:r>
    </w:p>
    <w:p w14:paraId="11F4FC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p>
    <w:p w14:paraId="70FCCC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授权委托人</w:t>
      </w:r>
      <w:r>
        <w:rPr>
          <w:rFonts w:hint="default" w:ascii="Times New Roman" w:hAnsi="Times New Roman" w:eastAsia="宋体" w:cs="Times New Roman"/>
          <w:color w:val="000000"/>
          <w:sz w:val="24"/>
          <w:szCs w:val="24"/>
        </w:rPr>
        <w:t>：</w:t>
      </w:r>
    </w:p>
    <w:p w14:paraId="2CC2F292">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48199090">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18"/>
          <w:szCs w:val="22"/>
          <w:lang w:eastAsia="zh-CN"/>
        </w:rPr>
      </w:pPr>
      <w:r>
        <w:rPr>
          <w:rFonts w:hint="default" w:ascii="Times New Roman" w:hAnsi="Times New Roman" w:eastAsia="宋体" w:cs="Times New Roman"/>
          <w:color w:val="000000"/>
          <w:sz w:val="24"/>
          <w:szCs w:val="24"/>
          <w:lang w:eastAsia="zh-CN"/>
        </w:rPr>
        <w:t>经办</w:t>
      </w:r>
      <w:r>
        <w:rPr>
          <w:rFonts w:hint="default" w:ascii="Times New Roman" w:hAnsi="Times New Roman" w:eastAsia="宋体" w:cs="Times New Roman"/>
          <w:color w:val="000000"/>
          <w:sz w:val="24"/>
          <w:szCs w:val="24"/>
        </w:rPr>
        <w:t>人：</w:t>
      </w:r>
    </w:p>
    <w:p w14:paraId="65FCC4D8">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08CAB0D5">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年   月    日  </w:t>
      </w:r>
    </w:p>
    <w:p w14:paraId="2FEAEBD2">
      <w:pPr>
        <w:pStyle w:val="21"/>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default" w:ascii="Times New Roman" w:hAnsi="Times New Roman" w:cs="Times New Roman"/>
          <w:b/>
          <w:color w:val="000000"/>
          <w:sz w:val="24"/>
          <w:szCs w:val="24"/>
          <w:lang w:val="en-US" w:eastAsia="zh-CN"/>
        </w:rPr>
      </w:pPr>
      <w:r>
        <w:rPr>
          <w:rFonts w:hint="default" w:ascii="Times New Roman" w:hAnsi="Times New Roman" w:cs="Times New Roman"/>
          <w:b/>
          <w:color w:val="000000"/>
          <w:sz w:val="24"/>
          <w:szCs w:val="24"/>
          <w:lang w:val="en-US" w:eastAsia="zh-CN"/>
        </w:rPr>
        <w:t xml:space="preserve">    </w:t>
      </w:r>
    </w:p>
    <w:p w14:paraId="30F4B767">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color w:val="000000"/>
          <w:sz w:val="24"/>
          <w:szCs w:val="24"/>
          <w:lang w:eastAsia="zh-CN"/>
        </w:rPr>
      </w:pPr>
      <w:r>
        <w:rPr>
          <w:rFonts w:hint="default" w:ascii="Times New Roman" w:hAnsi="Times New Roman" w:eastAsia="宋体" w:cs="Times New Roman"/>
          <w:b/>
          <w:color w:val="000000"/>
          <w:sz w:val="24"/>
          <w:szCs w:val="24"/>
        </w:rPr>
        <w:t>乙方（盖章）：</w:t>
      </w:r>
    </w:p>
    <w:p w14:paraId="6F9F105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color w:val="000000"/>
          <w:sz w:val="24"/>
          <w:szCs w:val="24"/>
          <w:lang w:eastAsia="zh-CN"/>
        </w:rPr>
      </w:pPr>
    </w:p>
    <w:p w14:paraId="0FAA942A">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法定代表人（签章）：</w:t>
      </w:r>
    </w:p>
    <w:p w14:paraId="4C8164A5">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0E6BAB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授权委托</w:t>
      </w:r>
      <w:r>
        <w:rPr>
          <w:rFonts w:hint="default" w:ascii="Times New Roman" w:hAnsi="Times New Roman" w:eastAsia="宋体" w:cs="Times New Roman"/>
          <w:color w:val="000000"/>
          <w:sz w:val="24"/>
          <w:szCs w:val="24"/>
        </w:rPr>
        <w:t>人：</w:t>
      </w:r>
    </w:p>
    <w:p w14:paraId="11ACC3E4">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97FC82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年   月 </w:t>
      </w:r>
      <w:r>
        <w:rPr>
          <w:rFonts w:hint="default" w:ascii="Times New Roman" w:hAnsi="Times New Roman" w:cs="Times New Roman"/>
          <w:color w:val="000000"/>
          <w:sz w:val="24"/>
          <w:szCs w:val="24"/>
          <w:lang w:val="en-US" w:eastAsia="zh-CN"/>
        </w:rPr>
        <w:t xml:space="preserve">  日</w:t>
      </w:r>
    </w:p>
    <w:p w14:paraId="37492364">
      <w:pPr>
        <w:rPr>
          <w:rFonts w:hint="default" w:ascii="Times New Roman" w:hAnsi="Times New Roman" w:cs="Times New Roman"/>
          <w:color w:val="000000"/>
          <w:sz w:val="24"/>
          <w:szCs w:val="24"/>
          <w:lang w:val="en-US" w:eastAsia="zh-CN"/>
        </w:rPr>
        <w:sectPr>
          <w:headerReference r:id="rId13"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SZRFYZB202502-049</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空压机、负压吸引机组维保项目</w:t>
      </w:r>
    </w:p>
    <w:p w14:paraId="2259B336">
      <w:pPr>
        <w:pStyle w:val="2"/>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2"/>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15"/>
        <w:rPr>
          <w:rStyle w:val="33"/>
          <w:rFonts w:hint="eastAsia" w:ascii="宋体" w:hAnsi="宋体" w:eastAsia="宋体" w:cs="宋体"/>
          <w:color w:val="000000"/>
          <w:kern w:val="0"/>
          <w:sz w:val="24"/>
          <w:szCs w:val="24"/>
          <w:highlight w:val="none"/>
        </w:rPr>
      </w:pPr>
    </w:p>
    <w:p w14:paraId="51344870">
      <w:pPr>
        <w:pStyle w:val="15"/>
        <w:rPr>
          <w:rStyle w:val="33"/>
          <w:rFonts w:hint="eastAsia" w:ascii="宋体" w:hAnsi="宋体" w:eastAsia="宋体" w:cs="宋体"/>
          <w:color w:val="000000"/>
          <w:kern w:val="0"/>
          <w:sz w:val="24"/>
          <w:szCs w:val="24"/>
          <w:highlight w:val="none"/>
        </w:rPr>
      </w:pPr>
    </w:p>
    <w:p w14:paraId="613E0ACE">
      <w:pPr>
        <w:pStyle w:val="15"/>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空压机、负压吸引机组维保项目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SZRFYZB202502-049</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4663926"/>
      <w:bookmarkStart w:id="9" w:name="_Toc188808840"/>
      <w:bookmarkStart w:id="10" w:name="_Toc193126889"/>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空压机、负压吸引机组维保项目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SZRFYZB202502-049</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服务期（年）</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w:t>
      </w:r>
      <w:r>
        <w:rPr>
          <w:rFonts w:hint="default" w:ascii="Times New Roman" w:hAnsi="Times New Roman" w:cs="Times New Roman"/>
          <w:b w:val="0"/>
          <w:bCs w:val="0"/>
          <w:color w:val="000000"/>
          <w:kern w:val="0"/>
          <w:sz w:val="24"/>
          <w:szCs w:val="24"/>
          <w:lang w:val="en-US" w:eastAsia="zh-CN" w:bidi="ar-SA"/>
        </w:rPr>
        <w:t>设计费、材料费、制作费、运输费、安装费、人工费、损耗费、施工耗材费、运费、税金</w:t>
      </w:r>
      <w:r>
        <w:rPr>
          <w:rFonts w:hint="eastAsia" w:ascii="宋体" w:hAnsi="宋体" w:cs="宋体"/>
          <w:sz w:val="24"/>
          <w:szCs w:val="24"/>
          <w:lang w:val="en-US" w:eastAsia="zh-CN"/>
        </w:rPr>
        <w:t>等</w:t>
      </w:r>
      <w:r>
        <w:rPr>
          <w:rFonts w:hint="eastAsia" w:ascii="宋体" w:hAnsi="宋体" w:eastAsia="宋体" w:cs="宋体"/>
          <w:color w:val="000000"/>
          <w:sz w:val="24"/>
          <w:szCs w:val="24"/>
        </w:rPr>
        <w:t>。</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空压机、负压吸引机组维保项目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SZRFYZB202502-049</w:t>
      </w:r>
      <w:r>
        <w:rPr>
          <w:rFonts w:hint="eastAsia" w:ascii="宋体" w:hAnsi="宋体" w:eastAsia="宋体" w:cs="宋体"/>
          <w:b/>
          <w:snapToGrid w:val="0"/>
          <w:kern w:val="0"/>
          <w:sz w:val="24"/>
          <w:szCs w:val="24"/>
          <w:highlight w:val="none"/>
        </w:rPr>
        <w:t xml:space="preserve"> </w:t>
      </w:r>
    </w:p>
    <w:tbl>
      <w:tblPr>
        <w:tblStyle w:val="22"/>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空压机、负压吸引机组维保项目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SZRFYZB202502-049</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4663924"/>
      <w:bookmarkStart w:id="15"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8791235"/>
      <w:bookmarkStart w:id="17" w:name="_Toc188808839"/>
      <w:bookmarkStart w:id="18" w:name="_Toc47262069"/>
      <w:bookmarkStart w:id="19" w:name="_Toc47261690"/>
      <w:bookmarkStart w:id="20" w:name="_Toc47261885"/>
      <w:bookmarkStart w:id="21" w:name="_Toc49019236"/>
      <w:bookmarkStart w:id="22" w:name="_Toc193187104"/>
      <w:bookmarkStart w:id="23" w:name="_Toc49019497"/>
      <w:bookmarkStart w:id="24" w:name="_Toc47418938"/>
      <w:bookmarkStart w:id="25" w:name="_Toc194663925"/>
      <w:bookmarkStart w:id="26" w:name="_Toc47418255"/>
      <w:bookmarkStart w:id="27" w:name="_Toc48995851"/>
      <w:bookmarkStart w:id="28" w:name="_Toc47418731"/>
      <w:bookmarkStart w:id="29" w:name="_Toc193126888"/>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8"/>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2408"/>
      <w:bookmarkStart w:id="32" w:name="_Toc13312"/>
      <w:bookmarkStart w:id="33" w:name="_Toc15591"/>
      <w:bookmarkStart w:id="34" w:name="_Toc18044"/>
      <w:bookmarkStart w:id="35" w:name="_Toc1748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15794"/>
      <w:bookmarkStart w:id="38" w:name="_Toc7264"/>
      <w:bookmarkStart w:id="39" w:name="_Toc724"/>
      <w:bookmarkStart w:id="40" w:name="_Toc5624"/>
      <w:bookmarkStart w:id="41" w:name="_Toc2556"/>
      <w:bookmarkStart w:id="42" w:name="_Toc4050"/>
      <w:bookmarkStart w:id="43"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空压机、负压吸引机组维保项目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6"/>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6"/>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3854"/>
      <w:bookmarkStart w:id="46"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空压机、负压吸引机组维保项目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SZRFYZB202502-049</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25983"/>
      <w:bookmarkStart w:id="48" w:name="_Toc23076"/>
      <w:bookmarkStart w:id="49" w:name="_Toc14564"/>
      <w:bookmarkStart w:id="50" w:name="_Toc12264"/>
      <w:bookmarkStart w:id="51" w:name="_Toc15773"/>
      <w:bookmarkStart w:id="52" w:name="_Toc13090"/>
      <w:bookmarkStart w:id="53" w:name="_Toc12007"/>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952"/>
      <w:bookmarkStart w:id="56" w:name="_Toc10651"/>
      <w:bookmarkStart w:id="57" w:name="_Toc22023"/>
      <w:bookmarkStart w:id="58" w:name="_Toc21260"/>
      <w:bookmarkStart w:id="59" w:name="_Toc26760"/>
      <w:bookmarkStart w:id="60"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空压机、负压吸引机组维保项目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SZRFYZB202502-049</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15"/>
        <w:rPr>
          <w:rFonts w:hint="eastAsia" w:ascii="宋体" w:hAnsi="宋体" w:eastAsia="宋体" w:cs="宋体"/>
          <w:bCs/>
          <w:sz w:val="24"/>
          <w:szCs w:val="24"/>
          <w:highlight w:val="none"/>
        </w:rPr>
      </w:pPr>
    </w:p>
    <w:p w14:paraId="433D1B63">
      <w:pPr>
        <w:pStyle w:val="15"/>
        <w:rPr>
          <w:rFonts w:hint="eastAsia" w:ascii="宋体" w:hAnsi="宋体" w:eastAsia="宋体" w:cs="宋体"/>
          <w:bCs/>
          <w:sz w:val="24"/>
          <w:szCs w:val="24"/>
          <w:highlight w:val="none"/>
        </w:rPr>
      </w:pPr>
    </w:p>
    <w:p w14:paraId="6BED52A7">
      <w:pPr>
        <w:pStyle w:val="15"/>
        <w:rPr>
          <w:rFonts w:hint="eastAsia" w:ascii="宋体" w:hAnsi="宋体" w:eastAsia="宋体" w:cs="宋体"/>
          <w:bCs/>
          <w:sz w:val="24"/>
          <w:szCs w:val="24"/>
          <w:highlight w:val="none"/>
        </w:rPr>
      </w:pPr>
    </w:p>
    <w:p w14:paraId="49685341">
      <w:pPr>
        <w:pStyle w:val="15"/>
        <w:rPr>
          <w:rFonts w:hint="eastAsia" w:ascii="宋体" w:hAnsi="宋体" w:eastAsia="宋体" w:cs="宋体"/>
          <w:bCs/>
          <w:sz w:val="24"/>
          <w:szCs w:val="24"/>
          <w:highlight w:val="none"/>
        </w:rPr>
      </w:pPr>
    </w:p>
    <w:p w14:paraId="4AAB3078">
      <w:pPr>
        <w:pStyle w:val="15"/>
        <w:rPr>
          <w:rFonts w:hint="eastAsia" w:ascii="宋体" w:hAnsi="宋体" w:eastAsia="宋体" w:cs="宋体"/>
          <w:bCs/>
          <w:sz w:val="24"/>
          <w:szCs w:val="24"/>
          <w:highlight w:val="none"/>
        </w:rPr>
      </w:pPr>
    </w:p>
    <w:p w14:paraId="488F776D">
      <w:pPr>
        <w:pStyle w:val="15"/>
        <w:rPr>
          <w:rFonts w:hint="eastAsia" w:ascii="宋体" w:hAnsi="宋体" w:eastAsia="宋体" w:cs="宋体"/>
          <w:bCs/>
          <w:sz w:val="24"/>
          <w:szCs w:val="24"/>
          <w:highlight w:val="none"/>
        </w:rPr>
      </w:pPr>
    </w:p>
    <w:p w14:paraId="5FF86B6A">
      <w:pPr>
        <w:pStyle w:val="15"/>
        <w:rPr>
          <w:rFonts w:hint="eastAsia" w:ascii="宋体" w:hAnsi="宋体" w:eastAsia="宋体" w:cs="宋体"/>
          <w:bCs/>
          <w:sz w:val="24"/>
          <w:szCs w:val="24"/>
          <w:highlight w:val="none"/>
        </w:rPr>
      </w:pPr>
    </w:p>
    <w:p w14:paraId="0B49CE8E">
      <w:pPr>
        <w:pStyle w:val="15"/>
        <w:rPr>
          <w:rFonts w:hint="eastAsia" w:ascii="宋体" w:hAnsi="宋体" w:eastAsia="宋体" w:cs="宋体"/>
          <w:bCs/>
          <w:sz w:val="24"/>
          <w:szCs w:val="24"/>
          <w:highlight w:val="none"/>
        </w:rPr>
      </w:pPr>
    </w:p>
    <w:p w14:paraId="43150D73">
      <w:pPr>
        <w:pStyle w:val="15"/>
        <w:rPr>
          <w:rFonts w:hint="eastAsia" w:ascii="宋体" w:hAnsi="宋体" w:eastAsia="宋体" w:cs="宋体"/>
          <w:bCs/>
          <w:sz w:val="24"/>
          <w:szCs w:val="24"/>
          <w:highlight w:val="none"/>
        </w:rPr>
      </w:pPr>
    </w:p>
    <w:p w14:paraId="730EB4FB">
      <w:pPr>
        <w:pStyle w:val="15"/>
        <w:rPr>
          <w:rFonts w:hint="eastAsia" w:ascii="宋体" w:hAnsi="宋体" w:eastAsia="宋体" w:cs="宋体"/>
          <w:bCs/>
          <w:sz w:val="24"/>
          <w:szCs w:val="24"/>
          <w:highlight w:val="none"/>
        </w:rPr>
      </w:pPr>
    </w:p>
    <w:p w14:paraId="1BCDDCE6">
      <w:pPr>
        <w:pStyle w:val="15"/>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SZRFYZB202502-049</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空压机、负压吸引机组维保项目</w:t>
      </w:r>
    </w:p>
    <w:p w14:paraId="3402C157">
      <w:pPr>
        <w:pStyle w:val="2"/>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15"/>
        <w:rPr>
          <w:rFonts w:hint="eastAsia"/>
        </w:rPr>
      </w:pPr>
    </w:p>
    <w:p w14:paraId="21142C88">
      <w:pPr>
        <w:pStyle w:val="2"/>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15"/>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5"/>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5"/>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5"/>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5"/>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6"/>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6"/>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6"/>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6"/>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空压机、负压吸引机组维保项目             竞争性磋商文件</w:t>
    </w:r>
  </w:p>
  <w:p w14:paraId="31CBF51E">
    <w:pPr>
      <w:pStyle w:val="16"/>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6"/>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68ED">
    <w:pPr>
      <w:pStyle w:val="16"/>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09A66E1"/>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47352"/>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132A69"/>
    <w:rsid w:val="57367CB3"/>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053C6A"/>
    <w:rsid w:val="784C7B05"/>
    <w:rsid w:val="7879089F"/>
    <w:rsid w:val="797D1AA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b/>
      <w:spacing w:val="-20"/>
      <w:w w:val="130"/>
      <w:sz w:val="48"/>
      <w:szCs w:val="20"/>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alloon Text"/>
    <w:basedOn w:val="1"/>
    <w:qFormat/>
    <w:uiPriority w:val="0"/>
    <w:rPr>
      <w:sz w:val="18"/>
      <w:szCs w:val="18"/>
    </w:rPr>
  </w:style>
  <w:style w:type="paragraph" w:styleId="15">
    <w:name w:val="footer"/>
    <w:basedOn w:val="1"/>
    <w:link w:val="29"/>
    <w:qFormat/>
    <w:uiPriority w:val="0"/>
    <w:pPr>
      <w:tabs>
        <w:tab w:val="center" w:pos="4153"/>
        <w:tab w:val="right" w:pos="8306"/>
      </w:tabs>
      <w:snapToGrid w:val="0"/>
      <w:jc w:val="left"/>
    </w:pPr>
    <w:rPr>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ind w:left="560"/>
    </w:pPr>
    <w:rPr>
      <w:rFonts w:ascii="Times New Roman"/>
      <w:kern w:val="2"/>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10"/>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1"/>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6"/>
    <w:qFormat/>
    <w:uiPriority w:val="0"/>
    <w:rPr>
      <w:kern w:val="2"/>
      <w:sz w:val="18"/>
      <w:szCs w:val="18"/>
    </w:rPr>
  </w:style>
  <w:style w:type="character" w:customStyle="1" w:styleId="29">
    <w:name w:val="页脚 Char"/>
    <w:link w:val="15"/>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7"/>
    <w:qFormat/>
    <w:uiPriority w:val="99"/>
    <w:pPr>
      <w:jc w:val="left"/>
    </w:pPr>
  </w:style>
  <w:style w:type="paragraph" w:customStyle="1" w:styleId="45">
    <w:name w:val="列出段落3"/>
    <w:basedOn w:val="1"/>
    <w:qFormat/>
    <w:uiPriority w:val="0"/>
    <w:pPr>
      <w:ind w:firstLine="420" w:firstLineChars="200"/>
    </w:pPr>
    <w:rPr>
      <w:szCs w:val="21"/>
    </w:rPr>
  </w:style>
  <w:style w:type="paragraph" w:customStyle="1" w:styleId="46">
    <w:name w:val="列出段落1"/>
    <w:basedOn w:val="1"/>
    <w:qFormat/>
    <w:uiPriority w:val="0"/>
    <w:pPr>
      <w:ind w:firstLine="420" w:firstLineChars="200"/>
    </w:pPr>
    <w:rPr>
      <w:rFonts w:ascii="宋体" w:hAnsi="Calibri"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13109</Words>
  <Characters>13632</Characters>
  <Paragraphs>503</Paragraphs>
  <TotalTime>33</TotalTime>
  <ScaleCrop>false</ScaleCrop>
  <LinksUpToDate>false</LinksUpToDate>
  <CharactersWithSpaces>14857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2025-03-11T01:36:17Z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017C29436C5E4E4E80D601C0C71359CB_13</vt:lpwstr>
  </property>
  <property fmtid="{D5CDD505-2E9C-101B-9397-08002B2CF9AE}" pid="4" name="KSOTemplateDocerSaveRecord">
    <vt:lpwstr>eyJoZGlkIjoiNGQzM2EwNWUzZGQ3OGY1OGNmYTlkYmFkZTcwOTVmN2IiLCJ1c2VySWQiOiI0NjY2ODg5NDUifQ==</vt:lpwstr>
  </property>
</Properties>
</file>