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15533">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14:paraId="77B4DA45">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color w:val="FFFF00"/>
          <w:kern w:val="0"/>
          <w:sz w:val="28"/>
          <w:szCs w:val="28"/>
          <w:highlight w:val="none"/>
          <w:lang w:val="en-US" w:eastAsia="zh-CN"/>
        </w:rPr>
      </w:pPr>
      <w:r>
        <w:rPr>
          <w:rStyle w:val="31"/>
          <w:rFonts w:hint="eastAsia" w:ascii="宋体" w:hAnsi="宋体" w:eastAsia="宋体" w:cs="宋体"/>
          <w:b/>
          <w:sz w:val="28"/>
          <w:szCs w:val="28"/>
          <w:highlight w:val="none"/>
        </w:rPr>
        <w:t>项目编号：</w:t>
      </w:r>
      <w:r>
        <w:rPr>
          <w:rStyle w:val="31"/>
          <w:rFonts w:hint="eastAsia" w:ascii="宋体" w:hAnsi="宋体" w:cs="宋体"/>
          <w:b/>
          <w:sz w:val="28"/>
          <w:szCs w:val="28"/>
          <w:highlight w:val="none"/>
          <w:lang w:eastAsia="zh-CN"/>
        </w:rPr>
        <w:t xml:space="preserve">SZRFYZB202503-069 </w:t>
      </w:r>
    </w:p>
    <w:p w14:paraId="41FBFFBC">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76306819">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284F888E">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7D04F607">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3225590A">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07795CA6">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074C5E71">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14:paraId="51E96BA1">
      <w:pPr>
        <w:keepNext w:val="0"/>
        <w:keepLines w:val="0"/>
        <w:pageBreakBefore w:val="0"/>
        <w:shd w:val="clear" w:color="auto" w:fill="FFFFFF"/>
        <w:kinsoku/>
        <w:wordWrap/>
        <w:overflowPunct/>
        <w:topLinePunct w:val="0"/>
        <w:bidi w:val="0"/>
        <w:spacing w:line="360" w:lineRule="auto"/>
        <w:ind w:right="0"/>
        <w:jc w:val="center"/>
        <w:textAlignment w:val="auto"/>
        <w:rPr>
          <w:rStyle w:val="31"/>
          <w:rFonts w:hint="eastAsia" w:ascii="宋体" w:hAnsi="宋体" w:eastAsia="宋体" w:cs="宋体"/>
          <w:color w:val="000000"/>
          <w:kern w:val="0"/>
          <w:sz w:val="24"/>
          <w:szCs w:val="24"/>
          <w:highlight w:val="none"/>
        </w:rPr>
      </w:pPr>
      <w:r>
        <w:rPr>
          <w:rStyle w:val="31"/>
          <w:rFonts w:hint="eastAsia" w:ascii="宋体" w:hAnsi="宋体" w:cs="宋体"/>
          <w:b/>
          <w:sz w:val="52"/>
          <w:szCs w:val="52"/>
          <w:highlight w:val="none"/>
          <w:lang w:val="en-US" w:eastAsia="zh-CN"/>
        </w:rPr>
        <w:t>2025-2026年度五金材料采购项目</w:t>
      </w:r>
    </w:p>
    <w:p w14:paraId="7E726CAD">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1D1EFD97">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color w:val="000000"/>
          <w:kern w:val="0"/>
          <w:sz w:val="24"/>
          <w:szCs w:val="24"/>
          <w:highlight w:val="none"/>
        </w:rPr>
      </w:pPr>
    </w:p>
    <w:p w14:paraId="3F4FEF3D">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0CACF9A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52"/>
          <w:szCs w:val="52"/>
          <w:highlight w:val="none"/>
        </w:rPr>
      </w:pPr>
      <w:r>
        <w:rPr>
          <w:rStyle w:val="31"/>
          <w:rFonts w:hint="eastAsia" w:ascii="宋体" w:hAnsi="宋体" w:eastAsia="宋体" w:cs="宋体"/>
          <w:b/>
          <w:color w:val="000000"/>
          <w:kern w:val="0"/>
          <w:sz w:val="52"/>
          <w:szCs w:val="52"/>
          <w:highlight w:val="none"/>
          <w:lang w:val="en-US" w:eastAsia="zh-CN"/>
        </w:rPr>
        <w:t>公开招标</w:t>
      </w:r>
      <w:r>
        <w:rPr>
          <w:rStyle w:val="31"/>
          <w:rFonts w:hint="eastAsia" w:ascii="宋体" w:hAnsi="宋体" w:eastAsia="宋体" w:cs="宋体"/>
          <w:b/>
          <w:color w:val="000000"/>
          <w:kern w:val="0"/>
          <w:sz w:val="52"/>
          <w:szCs w:val="52"/>
          <w:highlight w:val="none"/>
        </w:rPr>
        <w:t>文件</w:t>
      </w:r>
    </w:p>
    <w:p w14:paraId="23DD53DA">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79B01560">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1BC1A6D9">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32138D59">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711B6B42">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194E23A3">
      <w:pPr>
        <w:keepNext w:val="0"/>
        <w:keepLines w:val="0"/>
        <w:pageBreakBefore w:val="0"/>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14:paraId="0D8E987E">
      <w:pPr>
        <w:pStyle w:val="19"/>
        <w:rPr>
          <w:rFonts w:hint="eastAsia"/>
        </w:rPr>
      </w:pPr>
    </w:p>
    <w:p w14:paraId="2E2040DF">
      <w:pPr>
        <w:pStyle w:val="19"/>
        <w:rPr>
          <w:rFonts w:hint="eastAsia"/>
          <w:highlight w:val="none"/>
        </w:rPr>
      </w:pPr>
    </w:p>
    <w:p w14:paraId="176F0F88">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陕西中医药大学第二附属医院</w:t>
      </w:r>
    </w:p>
    <w:p w14:paraId="004B4315">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auto"/>
          <w:sz w:val="28"/>
          <w:szCs w:val="28"/>
          <w:highlight w:val="none"/>
        </w:rPr>
        <w:t>二〇二</w:t>
      </w:r>
      <w:r>
        <w:rPr>
          <w:rStyle w:val="31"/>
          <w:rFonts w:hint="eastAsia" w:ascii="宋体" w:hAnsi="宋体" w:cs="宋体"/>
          <w:b/>
          <w:color w:val="auto"/>
          <w:sz w:val="28"/>
          <w:szCs w:val="28"/>
          <w:highlight w:val="none"/>
          <w:lang w:val="en-US" w:eastAsia="zh-CN"/>
        </w:rPr>
        <w:t>五</w:t>
      </w:r>
      <w:r>
        <w:rPr>
          <w:rStyle w:val="31"/>
          <w:rFonts w:hint="eastAsia" w:ascii="宋体" w:hAnsi="宋体" w:eastAsia="宋体" w:cs="宋体"/>
          <w:b/>
          <w:color w:val="auto"/>
          <w:sz w:val="28"/>
          <w:szCs w:val="28"/>
          <w:highlight w:val="none"/>
          <w:lang w:val="en-US" w:eastAsia="zh-CN"/>
        </w:rPr>
        <w:t>年</w:t>
      </w:r>
      <w:r>
        <w:rPr>
          <w:rStyle w:val="31"/>
          <w:rFonts w:hint="eastAsia" w:ascii="宋体" w:hAnsi="宋体" w:cs="宋体"/>
          <w:b/>
          <w:color w:val="auto"/>
          <w:sz w:val="28"/>
          <w:szCs w:val="28"/>
          <w:highlight w:val="none"/>
          <w:lang w:val="en-US" w:eastAsia="zh-CN"/>
        </w:rPr>
        <w:t>三</w:t>
      </w:r>
      <w:r>
        <w:rPr>
          <w:rStyle w:val="31"/>
          <w:rFonts w:hint="eastAsia" w:ascii="宋体" w:hAnsi="宋体" w:eastAsia="宋体" w:cs="宋体"/>
          <w:b/>
          <w:color w:val="auto"/>
          <w:sz w:val="28"/>
          <w:szCs w:val="28"/>
          <w:highlight w:val="none"/>
          <w:lang w:val="en-US" w:eastAsia="zh-CN"/>
        </w:rPr>
        <w:t>月</w:t>
      </w:r>
    </w:p>
    <w:p w14:paraId="3B61DD27">
      <w:pPr>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24"/>
          <w:szCs w:val="24"/>
          <w:highlight w:val="none"/>
        </w:rPr>
        <w:br w:type="page"/>
      </w:r>
    </w:p>
    <w:p w14:paraId="30314257">
      <w:pPr>
        <w:pStyle w:val="19"/>
        <w:rPr>
          <w:rFonts w:hint="eastAsia"/>
          <w:highlight w:val="none"/>
        </w:rPr>
      </w:pPr>
    </w:p>
    <w:p w14:paraId="7EE282D7">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14:paraId="3A5DDB74">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24"/>
          <w:szCs w:val="24"/>
          <w:highlight w:val="none"/>
        </w:rPr>
      </w:pPr>
    </w:p>
    <w:p w14:paraId="4AADDE3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6"/>
          <w:szCs w:val="36"/>
          <w:highlight w:val="none"/>
        </w:rPr>
      </w:pPr>
      <w:r>
        <w:rPr>
          <w:rStyle w:val="31"/>
          <w:rFonts w:hint="eastAsia" w:ascii="宋体" w:hAnsi="宋体" w:eastAsia="宋体" w:cs="宋体"/>
          <w:b/>
          <w:color w:val="000000"/>
          <w:kern w:val="0"/>
          <w:sz w:val="36"/>
          <w:szCs w:val="36"/>
          <w:highlight w:val="none"/>
        </w:rPr>
        <w:t>目  录</w:t>
      </w:r>
    </w:p>
    <w:p w14:paraId="4623F105">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b/>
          <w:color w:val="000000"/>
          <w:kern w:val="0"/>
          <w:sz w:val="36"/>
          <w:szCs w:val="36"/>
          <w:highlight w:val="none"/>
        </w:rPr>
      </w:pPr>
    </w:p>
    <w:p w14:paraId="68E425F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第一</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招标</w:t>
      </w:r>
      <w:r>
        <w:rPr>
          <w:rStyle w:val="31"/>
          <w:rFonts w:hint="eastAsia" w:ascii="宋体" w:hAnsi="宋体" w:eastAsia="宋体" w:cs="宋体"/>
          <w:b/>
          <w:color w:val="000000"/>
          <w:kern w:val="0"/>
          <w:sz w:val="28"/>
          <w:szCs w:val="28"/>
          <w:highlight w:val="none"/>
        </w:rPr>
        <w:t>公告</w:t>
      </w:r>
    </w:p>
    <w:p w14:paraId="06E3C60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第二</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投标人</w:t>
      </w:r>
      <w:r>
        <w:rPr>
          <w:rStyle w:val="31"/>
          <w:rFonts w:hint="eastAsia" w:ascii="宋体" w:hAnsi="宋体" w:eastAsia="宋体" w:cs="宋体"/>
          <w:b/>
          <w:color w:val="000000"/>
          <w:kern w:val="0"/>
          <w:sz w:val="28"/>
          <w:szCs w:val="28"/>
          <w:highlight w:val="none"/>
        </w:rPr>
        <w:t>须知</w:t>
      </w:r>
    </w:p>
    <w:p w14:paraId="6A45769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 xml:space="preserve">第三章    </w:t>
      </w:r>
      <w:r>
        <w:rPr>
          <w:rStyle w:val="31"/>
          <w:rFonts w:hint="eastAsia" w:ascii="宋体" w:hAnsi="宋体" w:eastAsia="宋体" w:cs="宋体"/>
          <w:b/>
          <w:color w:val="000000"/>
          <w:kern w:val="0"/>
          <w:sz w:val="28"/>
          <w:szCs w:val="28"/>
          <w:highlight w:val="none"/>
          <w:lang w:val="en-US" w:eastAsia="zh-CN"/>
        </w:rPr>
        <w:t>采购</w:t>
      </w:r>
      <w:r>
        <w:rPr>
          <w:rStyle w:val="31"/>
          <w:rFonts w:hint="eastAsia" w:ascii="宋体" w:hAnsi="宋体" w:eastAsia="宋体" w:cs="宋体"/>
          <w:b/>
          <w:color w:val="000000"/>
          <w:kern w:val="0"/>
          <w:sz w:val="28"/>
          <w:szCs w:val="28"/>
          <w:highlight w:val="none"/>
        </w:rPr>
        <w:t>内容及要求</w:t>
      </w:r>
    </w:p>
    <w:p w14:paraId="79CCC63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第四章    评标标准和方法</w:t>
      </w:r>
    </w:p>
    <w:p w14:paraId="5ADB324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val="en-US" w:eastAsia="zh-CN"/>
        </w:rPr>
      </w:pPr>
      <w:r>
        <w:rPr>
          <w:rStyle w:val="31"/>
          <w:rFonts w:hint="eastAsia" w:ascii="宋体" w:hAnsi="宋体" w:eastAsia="宋体" w:cs="宋体"/>
          <w:b/>
          <w:color w:val="000000"/>
          <w:kern w:val="0"/>
          <w:sz w:val="28"/>
          <w:szCs w:val="28"/>
          <w:highlight w:val="none"/>
        </w:rPr>
        <w:t xml:space="preserve">第五章    </w:t>
      </w:r>
      <w:r>
        <w:rPr>
          <w:rStyle w:val="31"/>
          <w:rFonts w:hint="eastAsia" w:ascii="宋体" w:hAnsi="宋体" w:eastAsia="宋体" w:cs="宋体"/>
          <w:b/>
          <w:color w:val="000000"/>
          <w:kern w:val="0"/>
          <w:sz w:val="28"/>
          <w:szCs w:val="28"/>
          <w:highlight w:val="none"/>
          <w:lang w:eastAsia="zh-CN"/>
        </w:rPr>
        <w:t>合同</w:t>
      </w:r>
      <w:r>
        <w:rPr>
          <w:rStyle w:val="31"/>
          <w:rFonts w:hint="eastAsia" w:ascii="宋体" w:hAnsi="宋体" w:eastAsia="宋体" w:cs="宋体"/>
          <w:b/>
          <w:color w:val="000000"/>
          <w:kern w:val="0"/>
          <w:sz w:val="28"/>
          <w:szCs w:val="28"/>
          <w:highlight w:val="none"/>
          <w:lang w:val="en-US" w:eastAsia="zh-CN"/>
        </w:rPr>
        <w:t>基本条款</w:t>
      </w:r>
    </w:p>
    <w:p w14:paraId="32CAF784">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eastAsia="zh-CN"/>
        </w:rPr>
      </w:pPr>
      <w:r>
        <w:rPr>
          <w:rStyle w:val="31"/>
          <w:rFonts w:hint="eastAsia" w:ascii="宋体" w:hAnsi="宋体" w:eastAsia="宋体" w:cs="宋体"/>
          <w:b/>
          <w:color w:val="000000"/>
          <w:kern w:val="0"/>
          <w:sz w:val="28"/>
          <w:szCs w:val="28"/>
          <w:highlight w:val="none"/>
        </w:rPr>
        <w:t>第</w:t>
      </w:r>
      <w:r>
        <w:rPr>
          <w:rStyle w:val="31"/>
          <w:rFonts w:hint="eastAsia" w:ascii="宋体" w:hAnsi="宋体" w:eastAsia="宋体" w:cs="宋体"/>
          <w:b/>
          <w:color w:val="000000"/>
          <w:kern w:val="0"/>
          <w:sz w:val="28"/>
          <w:szCs w:val="28"/>
          <w:highlight w:val="none"/>
          <w:lang w:eastAsia="zh-CN"/>
        </w:rPr>
        <w:t>六</w:t>
      </w:r>
      <w:r>
        <w:rPr>
          <w:rStyle w:val="31"/>
          <w:rFonts w:hint="eastAsia" w:ascii="宋体" w:hAnsi="宋体" w:eastAsia="宋体" w:cs="宋体"/>
          <w:b/>
          <w:color w:val="000000"/>
          <w:kern w:val="0"/>
          <w:sz w:val="28"/>
          <w:szCs w:val="28"/>
          <w:highlight w:val="none"/>
        </w:rPr>
        <w:t xml:space="preserve">章    </w:t>
      </w:r>
      <w:r>
        <w:rPr>
          <w:rStyle w:val="31"/>
          <w:rFonts w:hint="eastAsia" w:ascii="宋体" w:hAnsi="宋体" w:eastAsia="宋体" w:cs="宋体"/>
          <w:b/>
          <w:color w:val="000000"/>
          <w:kern w:val="0"/>
          <w:sz w:val="28"/>
          <w:szCs w:val="28"/>
          <w:highlight w:val="none"/>
          <w:lang w:eastAsia="zh-CN"/>
        </w:rPr>
        <w:t>其他说明</w:t>
      </w:r>
    </w:p>
    <w:p w14:paraId="71DCB8F2">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lang w:eastAsia="zh-CN"/>
        </w:rPr>
        <w:t>第七章</w:t>
      </w:r>
      <w:r>
        <w:rPr>
          <w:rStyle w:val="31"/>
          <w:rFonts w:hint="eastAsia" w:ascii="宋体" w:hAnsi="宋体" w:eastAsia="宋体" w:cs="宋体"/>
          <w:b/>
          <w:color w:val="000000"/>
          <w:kern w:val="0"/>
          <w:sz w:val="28"/>
          <w:szCs w:val="28"/>
          <w:highlight w:val="none"/>
          <w:lang w:val="en-US" w:eastAsia="zh-CN"/>
        </w:rPr>
        <w:t xml:space="preserve">    投标</w:t>
      </w:r>
      <w:r>
        <w:rPr>
          <w:rStyle w:val="31"/>
          <w:rFonts w:hint="eastAsia" w:ascii="宋体" w:hAnsi="宋体" w:eastAsia="宋体" w:cs="宋体"/>
          <w:b/>
          <w:color w:val="000000"/>
          <w:kern w:val="0"/>
          <w:sz w:val="28"/>
          <w:szCs w:val="28"/>
          <w:highlight w:val="none"/>
          <w:lang w:eastAsia="zh-CN"/>
        </w:rPr>
        <w:t>文件</w:t>
      </w:r>
      <w:r>
        <w:rPr>
          <w:rStyle w:val="31"/>
          <w:rFonts w:hint="eastAsia" w:ascii="宋体" w:hAnsi="宋体" w:eastAsia="宋体" w:cs="宋体"/>
          <w:b/>
          <w:color w:val="000000"/>
          <w:kern w:val="0"/>
          <w:sz w:val="28"/>
          <w:szCs w:val="28"/>
          <w:highlight w:val="none"/>
        </w:rPr>
        <w:t>格式</w:t>
      </w:r>
    </w:p>
    <w:p w14:paraId="1800D31F">
      <w:pPr>
        <w:keepNext w:val="0"/>
        <w:keepLines w:val="0"/>
        <w:pageBreakBefore w:val="0"/>
        <w:numPr>
          <w:ilvl w:val="0"/>
          <w:numId w:val="0"/>
        </w:numPr>
        <w:shd w:val="clear" w:color="auto" w:fill="FFFFFF"/>
        <w:kinsoku/>
        <w:wordWrap/>
        <w:overflowPunct/>
        <w:topLinePunct w:val="0"/>
        <w:bidi w:val="0"/>
        <w:spacing w:line="360" w:lineRule="auto"/>
        <w:ind w:leftChars="0" w:right="0" w:rightChars="0" w:firstLine="1687" w:firstLineChars="600"/>
        <w:jc w:val="left"/>
        <w:textAlignment w:val="auto"/>
        <w:rPr>
          <w:rStyle w:val="31"/>
          <w:rFonts w:hint="eastAsia" w:ascii="宋体" w:hAnsi="宋体" w:eastAsia="宋体" w:cs="宋体"/>
          <w:b/>
          <w:sz w:val="32"/>
          <w:szCs w:val="32"/>
          <w:highlight w:val="none"/>
          <w:lang w:val="en-US" w:eastAsia="zh-CN"/>
        </w:rPr>
      </w:pPr>
      <w:r>
        <w:rPr>
          <w:rStyle w:val="31"/>
          <w:rFonts w:hint="eastAsia" w:ascii="宋体" w:hAnsi="宋体" w:eastAsia="宋体" w:cs="宋体"/>
          <w:b/>
          <w:color w:val="000000"/>
          <w:kern w:val="0"/>
          <w:sz w:val="28"/>
          <w:szCs w:val="28"/>
          <w:highlight w:val="none"/>
          <w:lang w:val="en-US" w:eastAsia="zh-CN"/>
        </w:rPr>
        <w:t>第八章    密封袋封面格式</w:t>
      </w:r>
    </w:p>
    <w:p w14:paraId="5350899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p>
    <w:p w14:paraId="3D2F116F">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64CCAEF5">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6E3D110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footerReference r:id="rId11" w:type="first"/>
          <w:headerReference r:id="rId9" w:type="default"/>
          <w:footerReference r:id="rId10"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14:paraId="64371E71">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1"/>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1"/>
          <w:rFonts w:hint="eastAsia" w:ascii="宋体" w:hAnsi="宋体" w:eastAsia="宋体" w:cs="宋体"/>
          <w:b/>
          <w:sz w:val="32"/>
          <w:szCs w:val="32"/>
          <w:highlight w:val="none"/>
          <w:lang w:val="en-US" w:eastAsia="zh-CN"/>
        </w:rPr>
        <w:t xml:space="preserve">  招标</w:t>
      </w:r>
      <w:r>
        <w:rPr>
          <w:rStyle w:val="31"/>
          <w:rFonts w:hint="eastAsia" w:ascii="宋体" w:hAnsi="宋体" w:eastAsia="宋体" w:cs="宋体"/>
          <w:b/>
          <w:sz w:val="32"/>
          <w:szCs w:val="32"/>
          <w:highlight w:val="none"/>
        </w:rPr>
        <w:t>公告</w:t>
      </w:r>
    </w:p>
    <w:p w14:paraId="11B1FD6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eastAsia="zh-CN"/>
        </w:rPr>
        <w:t>2025-2026年度五金材料采购项目</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val="en-US" w:eastAsia="zh-CN"/>
        </w:rPr>
        <w:t>公开招标</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31988C25">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14:paraId="037B0739">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rPr>
      </w:pPr>
      <w:r>
        <w:rPr>
          <w:rStyle w:val="31"/>
          <w:rFonts w:hint="eastAsia" w:ascii="宋体" w:hAnsi="宋体" w:eastAsia="宋体" w:cs="宋体"/>
          <w:sz w:val="24"/>
          <w:szCs w:val="24"/>
          <w:highlight w:val="none"/>
        </w:rPr>
        <w:t>1</w:t>
      </w:r>
      <w:r>
        <w:rPr>
          <w:rStyle w:val="31"/>
          <w:rFonts w:hint="eastAsia" w:ascii="宋体" w:hAnsi="宋体" w:eastAsia="宋体" w:cs="宋体"/>
          <w:sz w:val="24"/>
          <w:szCs w:val="24"/>
          <w:highlight w:val="none"/>
          <w:lang w:eastAsia="zh-CN"/>
        </w:rPr>
        <w:t>、</w:t>
      </w:r>
      <w:r>
        <w:rPr>
          <w:rStyle w:val="31"/>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eastAsia="zh-CN"/>
        </w:rPr>
        <w:t>2025-2026年度五金材料采购项目</w:t>
      </w:r>
    </w:p>
    <w:p w14:paraId="11366B4A">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2、招标内容：详见</w:t>
      </w:r>
      <w:r>
        <w:rPr>
          <w:rStyle w:val="31"/>
          <w:rFonts w:hint="eastAsia" w:ascii="宋体" w:hAnsi="宋体" w:eastAsia="宋体" w:cs="宋体"/>
          <w:sz w:val="24"/>
          <w:szCs w:val="24"/>
          <w:highlight w:val="none"/>
          <w:lang w:val="en-US" w:eastAsia="zh-CN"/>
        </w:rPr>
        <w:t>招标</w:t>
      </w:r>
      <w:r>
        <w:rPr>
          <w:rStyle w:val="31"/>
          <w:rFonts w:hint="eastAsia" w:ascii="宋体" w:hAnsi="宋体" w:eastAsia="宋体" w:cs="宋体"/>
          <w:sz w:val="24"/>
          <w:szCs w:val="24"/>
          <w:highlight w:val="none"/>
          <w:lang w:eastAsia="zh-CN"/>
        </w:rPr>
        <w:t>文件第三章</w:t>
      </w:r>
    </w:p>
    <w:p w14:paraId="4405E89A">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lang w:val="en-US" w:eastAsia="zh-CN"/>
        </w:rPr>
        <w:t>3</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成交供应商</w:t>
      </w:r>
      <w:r>
        <w:rPr>
          <w:rStyle w:val="31"/>
          <w:rFonts w:hint="eastAsia" w:ascii="宋体" w:hAnsi="宋体" w:eastAsia="宋体" w:cs="宋体"/>
          <w:sz w:val="24"/>
          <w:szCs w:val="24"/>
          <w:highlight w:val="none"/>
        </w:rPr>
        <w:t>数量：</w:t>
      </w:r>
      <w:r>
        <w:rPr>
          <w:rStyle w:val="31"/>
          <w:rFonts w:hint="eastAsia" w:ascii="宋体" w:hAnsi="宋体" w:cs="宋体"/>
          <w:sz w:val="24"/>
          <w:szCs w:val="24"/>
          <w:highlight w:val="none"/>
          <w:lang w:val="en-US" w:eastAsia="zh-CN"/>
        </w:rPr>
        <w:t>1</w:t>
      </w:r>
      <w:r>
        <w:rPr>
          <w:rStyle w:val="31"/>
          <w:rFonts w:hint="eastAsia" w:ascii="宋体" w:hAnsi="宋体" w:eastAsia="宋体" w:cs="宋体"/>
          <w:sz w:val="24"/>
          <w:szCs w:val="24"/>
          <w:highlight w:val="none"/>
          <w:lang w:val="en-US" w:eastAsia="zh-CN"/>
        </w:rPr>
        <w:t>个</w:t>
      </w:r>
    </w:p>
    <w:p w14:paraId="07CA232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1"/>
          <w:rFonts w:hint="default" w:ascii="宋体" w:hAnsi="宋体" w:eastAsia="宋体" w:cs="宋体"/>
          <w:sz w:val="24"/>
          <w:szCs w:val="24"/>
          <w:highlight w:val="none"/>
          <w:lang w:val="en-US" w:eastAsia="zh-CN"/>
        </w:rPr>
      </w:pPr>
      <w:r>
        <w:rPr>
          <w:rStyle w:val="31"/>
          <w:rFonts w:hint="eastAsia" w:ascii="宋体" w:hAnsi="宋体" w:eastAsia="宋体" w:cs="宋体"/>
          <w:sz w:val="24"/>
          <w:szCs w:val="24"/>
          <w:highlight w:val="none"/>
          <w:lang w:val="en-US" w:eastAsia="zh-CN"/>
        </w:rPr>
        <w:t>4、项目预算：</w:t>
      </w:r>
      <w:r>
        <w:rPr>
          <w:rStyle w:val="31"/>
          <w:rFonts w:hint="eastAsia" w:ascii="宋体" w:hAnsi="宋体" w:cs="宋体"/>
          <w:sz w:val="24"/>
          <w:szCs w:val="24"/>
          <w:highlight w:val="none"/>
          <w:lang w:val="en-US" w:eastAsia="zh-CN"/>
        </w:rPr>
        <w:t>42</w:t>
      </w:r>
      <w:r>
        <w:rPr>
          <w:rStyle w:val="31"/>
          <w:rFonts w:hint="eastAsia" w:ascii="宋体" w:hAnsi="宋体" w:eastAsia="宋体" w:cs="宋体"/>
          <w:sz w:val="24"/>
          <w:szCs w:val="24"/>
          <w:highlight w:val="none"/>
          <w:lang w:val="en-US" w:eastAsia="zh-CN"/>
        </w:rPr>
        <w:t>万元</w:t>
      </w:r>
    </w:p>
    <w:p w14:paraId="469AFA4C">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14:paraId="55E6196C">
      <w:pPr>
        <w:pStyle w:val="8"/>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4E5ACA4A">
      <w:pPr>
        <w:pStyle w:val="8"/>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法人授权委托书、法人身份证复印件、被授权人身份证复印件（需注明项目名称及联系方式，法人报名的仅需提供法人身份证复印件）；</w:t>
      </w:r>
    </w:p>
    <w:p w14:paraId="0662AC23">
      <w:pPr>
        <w:pStyle w:val="8"/>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3、</w:t>
      </w:r>
      <w:r>
        <w:rPr>
          <w:rFonts w:hint="eastAsia" w:ascii="宋体" w:hAnsi="宋体" w:eastAsia="宋体" w:cs="宋体"/>
          <w:b w:val="0"/>
          <w:bCs/>
          <w:sz w:val="24"/>
          <w:szCs w:val="24"/>
          <w:highlight w:val="none"/>
          <w:u w:val="none"/>
          <w:lang w:val="en-US" w:eastAsia="zh-CN"/>
        </w:rPr>
        <w:t>投标人须在“信用中国”网站（www.creditchina.gov.cn）的“</w:t>
      </w:r>
      <w:r>
        <w:rPr>
          <w:rFonts w:hint="eastAsia" w:ascii="宋体" w:hAnsi="宋体" w:cs="宋体"/>
          <w:b w:val="0"/>
          <w:bCs/>
          <w:sz w:val="24"/>
          <w:szCs w:val="24"/>
          <w:highlight w:val="none"/>
          <w:u w:val="none"/>
          <w:lang w:val="en-US" w:eastAsia="zh-CN"/>
        </w:rPr>
        <w:t>信用信息</w:t>
      </w:r>
      <w:r>
        <w:rPr>
          <w:rFonts w:hint="eastAsia" w:ascii="宋体" w:hAnsi="宋体" w:eastAsia="宋体" w:cs="宋体"/>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查询并下载“信用信息报告”</w:t>
      </w:r>
      <w:r>
        <w:rPr>
          <w:rFonts w:hint="eastAsia" w:ascii="宋体" w:hAnsi="宋体" w:eastAsia="宋体" w:cs="宋体"/>
          <w:b w:val="0"/>
          <w:bCs/>
          <w:sz w:val="24"/>
          <w:szCs w:val="24"/>
          <w:highlight w:val="none"/>
          <w:u w:val="none"/>
          <w:lang w:val="en-US" w:eastAsia="zh-CN"/>
        </w:rPr>
        <w:t>（加盖单位鲜章）；</w:t>
      </w:r>
    </w:p>
    <w:p w14:paraId="71E73F4B">
      <w:pPr>
        <w:pStyle w:val="8"/>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14:paraId="0B7DBBF1">
      <w:pPr>
        <w:pStyle w:val="8"/>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14:paraId="1423DDC7">
      <w:pPr>
        <w:pStyle w:val="8"/>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14:paraId="71FCE02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yellow"/>
        </w:rPr>
        <w:t>20</w:t>
      </w:r>
      <w:r>
        <w:rPr>
          <w:rFonts w:hint="eastAsia" w:ascii="宋体" w:hAnsi="宋体" w:eastAsia="宋体" w:cs="宋体"/>
          <w:color w:val="auto"/>
          <w:sz w:val="24"/>
          <w:szCs w:val="24"/>
          <w:highlight w:val="yellow"/>
          <w:lang w:val="en-US" w:eastAsia="zh-CN"/>
        </w:rPr>
        <w:t>2</w:t>
      </w:r>
      <w:r>
        <w:rPr>
          <w:rFonts w:hint="eastAsia" w:ascii="宋体" w:hAnsi="宋体" w:cs="宋体"/>
          <w:color w:val="auto"/>
          <w:sz w:val="24"/>
          <w:szCs w:val="24"/>
          <w:highlight w:val="yellow"/>
          <w:lang w:val="en-US" w:eastAsia="zh-CN"/>
        </w:rPr>
        <w:t>5</w:t>
      </w:r>
      <w:r>
        <w:rPr>
          <w:rFonts w:hint="eastAsia" w:ascii="宋体" w:hAnsi="宋体" w:eastAsia="宋体" w:cs="宋体"/>
          <w:color w:val="auto"/>
          <w:sz w:val="24"/>
          <w:szCs w:val="24"/>
          <w:highlight w:val="yellow"/>
        </w:rPr>
        <w:t>年</w:t>
      </w:r>
      <w:r>
        <w:rPr>
          <w:rFonts w:hint="eastAsia" w:ascii="宋体" w:hAnsi="宋体" w:cs="宋体"/>
          <w:color w:val="auto"/>
          <w:sz w:val="24"/>
          <w:szCs w:val="24"/>
          <w:highlight w:val="yellow"/>
          <w:lang w:val="en-US" w:eastAsia="zh-CN"/>
        </w:rPr>
        <w:t>4</w:t>
      </w:r>
      <w:r>
        <w:rPr>
          <w:rFonts w:hint="eastAsia" w:ascii="宋体" w:hAnsi="宋体" w:eastAsia="宋体" w:cs="宋体"/>
          <w:color w:val="auto"/>
          <w:sz w:val="24"/>
          <w:szCs w:val="24"/>
          <w:highlight w:val="yellow"/>
        </w:rPr>
        <w:t>月</w:t>
      </w:r>
      <w:r>
        <w:rPr>
          <w:rFonts w:hint="eastAsia" w:ascii="宋体" w:hAnsi="宋体" w:cs="宋体"/>
          <w:color w:val="auto"/>
          <w:sz w:val="24"/>
          <w:szCs w:val="24"/>
          <w:highlight w:val="yellow"/>
          <w:lang w:val="en-US" w:eastAsia="zh-CN"/>
        </w:rPr>
        <w:t>3</w:t>
      </w:r>
      <w:r>
        <w:rPr>
          <w:rFonts w:hint="eastAsia" w:ascii="宋体" w:hAnsi="宋体" w:eastAsia="宋体" w:cs="宋体"/>
          <w:color w:val="auto"/>
          <w:sz w:val="24"/>
          <w:szCs w:val="24"/>
          <w:highlight w:val="yellow"/>
        </w:rPr>
        <w:t>日起至20</w:t>
      </w:r>
      <w:r>
        <w:rPr>
          <w:rFonts w:hint="eastAsia" w:ascii="宋体" w:hAnsi="宋体" w:eastAsia="宋体" w:cs="宋体"/>
          <w:color w:val="auto"/>
          <w:sz w:val="24"/>
          <w:szCs w:val="24"/>
          <w:highlight w:val="yellow"/>
          <w:lang w:val="en-US" w:eastAsia="zh-CN"/>
        </w:rPr>
        <w:t>2</w:t>
      </w:r>
      <w:r>
        <w:rPr>
          <w:rFonts w:hint="eastAsia" w:ascii="宋体" w:hAnsi="宋体" w:cs="宋体"/>
          <w:color w:val="auto"/>
          <w:sz w:val="24"/>
          <w:szCs w:val="24"/>
          <w:highlight w:val="yellow"/>
          <w:lang w:val="en-US" w:eastAsia="zh-CN"/>
        </w:rPr>
        <w:t>5</w:t>
      </w:r>
      <w:r>
        <w:rPr>
          <w:rFonts w:hint="eastAsia" w:ascii="宋体" w:hAnsi="宋体" w:eastAsia="宋体" w:cs="宋体"/>
          <w:color w:val="auto"/>
          <w:sz w:val="24"/>
          <w:szCs w:val="24"/>
          <w:highlight w:val="yellow"/>
        </w:rPr>
        <w:t>年</w:t>
      </w:r>
      <w:r>
        <w:rPr>
          <w:rFonts w:hint="eastAsia" w:ascii="宋体" w:hAnsi="宋体" w:cs="宋体"/>
          <w:color w:val="auto"/>
          <w:sz w:val="24"/>
          <w:szCs w:val="24"/>
          <w:highlight w:val="yellow"/>
          <w:lang w:val="en-US" w:eastAsia="zh-CN"/>
        </w:rPr>
        <w:t>4</w:t>
      </w:r>
      <w:r>
        <w:rPr>
          <w:rFonts w:hint="eastAsia" w:ascii="宋体" w:hAnsi="宋体" w:eastAsia="宋体" w:cs="宋体"/>
          <w:color w:val="auto"/>
          <w:sz w:val="24"/>
          <w:szCs w:val="24"/>
          <w:highlight w:val="yellow"/>
        </w:rPr>
        <w:t>月</w:t>
      </w:r>
      <w:r>
        <w:rPr>
          <w:rFonts w:hint="eastAsia" w:ascii="宋体" w:hAnsi="宋体" w:cs="宋体"/>
          <w:color w:val="auto"/>
          <w:sz w:val="24"/>
          <w:szCs w:val="24"/>
          <w:highlight w:val="yellow"/>
          <w:lang w:val="en-US" w:eastAsia="zh-CN"/>
        </w:rPr>
        <w:t>10</w:t>
      </w:r>
      <w:r>
        <w:rPr>
          <w:rFonts w:hint="eastAsia" w:ascii="宋体" w:hAnsi="宋体" w:eastAsia="宋体" w:cs="宋体"/>
          <w:color w:val="auto"/>
          <w:sz w:val="24"/>
          <w:szCs w:val="24"/>
          <w:highlight w:val="yellow"/>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14:paraId="66ADB3A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14:paraId="16E16F45">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4C1C0C73">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default" w:ascii="宋体" w:hAnsi="宋体" w:eastAsia="宋体" w:cs="宋体"/>
          <w:color w:val="auto"/>
          <w:sz w:val="24"/>
          <w:szCs w:val="24"/>
          <w:highlight w:val="yellow"/>
          <w:lang w:val="en-US"/>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yellow"/>
        </w:rPr>
        <w:t>20</w:t>
      </w:r>
      <w:r>
        <w:rPr>
          <w:rFonts w:hint="eastAsia" w:ascii="宋体" w:hAnsi="宋体" w:eastAsia="宋体" w:cs="宋体"/>
          <w:color w:val="auto"/>
          <w:sz w:val="24"/>
          <w:szCs w:val="24"/>
          <w:highlight w:val="yellow"/>
          <w:lang w:val="en-US" w:eastAsia="zh-CN"/>
        </w:rPr>
        <w:t>2</w:t>
      </w:r>
      <w:r>
        <w:rPr>
          <w:rFonts w:hint="eastAsia" w:ascii="宋体" w:hAnsi="宋体" w:cs="宋体"/>
          <w:color w:val="auto"/>
          <w:sz w:val="24"/>
          <w:szCs w:val="24"/>
          <w:highlight w:val="yellow"/>
          <w:lang w:val="en-US" w:eastAsia="zh-CN"/>
        </w:rPr>
        <w:t>5</w:t>
      </w:r>
      <w:r>
        <w:rPr>
          <w:rFonts w:hint="eastAsia" w:ascii="宋体" w:hAnsi="宋体" w:eastAsia="宋体" w:cs="宋体"/>
          <w:color w:val="auto"/>
          <w:sz w:val="24"/>
          <w:szCs w:val="24"/>
          <w:highlight w:val="yellow"/>
        </w:rPr>
        <w:t>年</w:t>
      </w:r>
      <w:r>
        <w:rPr>
          <w:rFonts w:hint="eastAsia" w:ascii="宋体" w:hAnsi="宋体" w:cs="宋体"/>
          <w:color w:val="auto"/>
          <w:sz w:val="24"/>
          <w:szCs w:val="24"/>
          <w:highlight w:val="yellow"/>
          <w:lang w:val="en-US" w:eastAsia="zh-CN"/>
        </w:rPr>
        <w:t>4</w:t>
      </w:r>
      <w:r>
        <w:rPr>
          <w:rFonts w:hint="eastAsia" w:ascii="宋体" w:hAnsi="宋体" w:eastAsia="宋体" w:cs="宋体"/>
          <w:color w:val="auto"/>
          <w:sz w:val="24"/>
          <w:szCs w:val="24"/>
          <w:highlight w:val="yellow"/>
        </w:rPr>
        <w:t>月</w:t>
      </w:r>
      <w:r>
        <w:rPr>
          <w:rFonts w:hint="eastAsia" w:ascii="宋体" w:hAnsi="宋体" w:cs="宋体"/>
          <w:color w:val="auto"/>
          <w:sz w:val="24"/>
          <w:szCs w:val="24"/>
          <w:highlight w:val="yellow"/>
          <w:lang w:val="en-US" w:eastAsia="zh-CN"/>
        </w:rPr>
        <w:t>23</w:t>
      </w:r>
      <w:r>
        <w:rPr>
          <w:rFonts w:hint="eastAsia" w:ascii="宋体" w:hAnsi="宋体" w:eastAsia="宋体" w:cs="宋体"/>
          <w:color w:val="auto"/>
          <w:sz w:val="24"/>
          <w:szCs w:val="24"/>
          <w:highlight w:val="yellow"/>
        </w:rPr>
        <w:t>日</w:t>
      </w:r>
      <w:r>
        <w:rPr>
          <w:rFonts w:hint="eastAsia" w:ascii="宋体" w:hAnsi="宋体" w:cs="宋体"/>
          <w:color w:val="auto"/>
          <w:sz w:val="24"/>
          <w:szCs w:val="24"/>
          <w:highlight w:val="yellow"/>
          <w:lang w:val="en-US" w:eastAsia="zh-CN"/>
        </w:rPr>
        <w:t xml:space="preserve">9:30    </w:t>
      </w:r>
    </w:p>
    <w:p w14:paraId="4628DD04">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14:paraId="63ACEAD9">
      <w:pPr>
        <w:keepNext w:val="0"/>
        <w:keepLines w:val="0"/>
        <w:pageBreakBefore w:val="0"/>
        <w:widowControl w:val="0"/>
        <w:numPr>
          <w:ilvl w:val="0"/>
          <w:numId w:val="1"/>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7B3597CF">
      <w:pPr>
        <w:keepNext w:val="0"/>
        <w:keepLines w:val="0"/>
        <w:pageBreakBefore w:val="0"/>
        <w:widowControl w:val="0"/>
        <w:numPr>
          <w:ilvl w:val="0"/>
          <w:numId w:val="0"/>
        </w:numPr>
        <w:kinsoku/>
        <w:wordWrap/>
        <w:overflowPunct/>
        <w:topLinePunct w:val="0"/>
        <w:autoSpaceDE/>
        <w:autoSpaceDN/>
        <w:bidi w:val="0"/>
        <w:adjustRightInd/>
        <w:spacing w:line="360" w:lineRule="auto"/>
        <w:ind w:leftChars="20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w:t>
      </w:r>
      <w:r>
        <w:rPr>
          <w:rFonts w:hint="eastAsia" w:ascii="宋体" w:hAnsi="宋体" w:eastAsia="宋体" w:cs="宋体"/>
          <w:b/>
          <w:bCs/>
          <w:color w:val="auto"/>
          <w:sz w:val="24"/>
          <w:szCs w:val="24"/>
          <w:highlight w:val="yellow"/>
          <w:lang w:val="en-US" w:eastAsia="zh-CN"/>
        </w:rPr>
        <w:t>报名</w:t>
      </w:r>
      <w:r>
        <w:rPr>
          <w:rFonts w:hint="eastAsia" w:ascii="宋体" w:hAnsi="宋体" w:cs="宋体"/>
          <w:b/>
          <w:bCs/>
          <w:color w:val="auto"/>
          <w:sz w:val="24"/>
          <w:szCs w:val="24"/>
          <w:highlight w:val="yellow"/>
          <w:lang w:val="en-US" w:eastAsia="zh-CN"/>
        </w:rPr>
        <w:t>时需提供保证金缴纳凭证</w:t>
      </w:r>
      <w:r>
        <w:rPr>
          <w:rFonts w:hint="eastAsia" w:ascii="宋体" w:hAnsi="宋体" w:eastAsia="宋体" w:cs="宋体"/>
          <w:color w:val="auto"/>
          <w:sz w:val="24"/>
          <w:szCs w:val="24"/>
          <w:highlight w:val="none"/>
          <w:lang w:val="en-US" w:eastAsia="zh-CN"/>
        </w:rPr>
        <w:t>）</w:t>
      </w:r>
    </w:p>
    <w:p w14:paraId="0D6B0DD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投标保证金缴纳账户</w:t>
      </w:r>
      <w:r>
        <w:rPr>
          <w:rStyle w:val="31"/>
          <w:rFonts w:hint="eastAsia" w:ascii="宋体" w:hAnsi="宋体" w:cs="宋体"/>
          <w:b/>
          <w:bCs w:val="0"/>
          <w:sz w:val="24"/>
          <w:szCs w:val="24"/>
          <w:highlight w:val="none"/>
          <w:lang w:val="en-US" w:eastAsia="zh-CN"/>
        </w:rPr>
        <w:t>：</w:t>
      </w:r>
    </w:p>
    <w:p w14:paraId="2C0BAD37">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单位名称：陕西中医药大学第二附属医院</w:t>
      </w:r>
    </w:p>
    <w:p w14:paraId="4B95BD82">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开户行名称：建行咸阳渭阳路支行</w:t>
      </w:r>
    </w:p>
    <w:p w14:paraId="05C5358F">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1"/>
          <w:rFonts w:hint="eastAsia" w:ascii="宋体" w:hAnsi="宋体" w:eastAsia="宋体" w:cs="宋体"/>
          <w:b/>
          <w:bCs w:val="0"/>
          <w:sz w:val="24"/>
          <w:szCs w:val="24"/>
          <w:highlight w:val="none"/>
          <w:lang w:val="en-US" w:eastAsia="zh-CN"/>
        </w:rPr>
      </w:pPr>
      <w:r>
        <w:rPr>
          <w:rStyle w:val="31"/>
          <w:rFonts w:hint="eastAsia" w:ascii="宋体" w:hAnsi="宋体" w:eastAsia="宋体" w:cs="宋体"/>
          <w:b/>
          <w:bCs w:val="0"/>
          <w:sz w:val="24"/>
          <w:szCs w:val="24"/>
          <w:highlight w:val="none"/>
          <w:lang w:val="en-US" w:eastAsia="zh-CN"/>
        </w:rPr>
        <w:t>账号：61001635208050004866</w:t>
      </w:r>
    </w:p>
    <w:p w14:paraId="5E0AD32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1.缴费时请备注“项目名称+投标保证金”字样；</w:t>
      </w:r>
    </w:p>
    <w:p w14:paraId="218B76C1">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Style w:val="31"/>
          <w:rFonts w:hint="eastAsia" w:ascii="宋体" w:hAnsi="宋体" w:eastAsia="宋体" w:cs="宋体"/>
          <w:bCs/>
          <w:sz w:val="24"/>
          <w:szCs w:val="24"/>
          <w:highlight w:val="none"/>
          <w:lang w:val="en-US" w:eastAsia="zh-CN"/>
        </w:rPr>
      </w:pPr>
      <w:r>
        <w:rPr>
          <w:rStyle w:val="31"/>
          <w:rFonts w:hint="eastAsia" w:ascii="宋体" w:hAnsi="宋体" w:eastAsia="宋体" w:cs="宋体"/>
          <w:bCs/>
          <w:sz w:val="24"/>
          <w:szCs w:val="24"/>
          <w:highlight w:val="none"/>
          <w:lang w:val="en-US" w:eastAsia="zh-CN"/>
        </w:rPr>
        <w:t>2.退还方式：投标保证金在中标公告公示期满后7日内无息全额退还。</w:t>
      </w:r>
    </w:p>
    <w:p w14:paraId="13C04660">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w:t>
      </w:r>
      <w:r>
        <w:rPr>
          <w:rFonts w:hint="eastAsia" w:ascii="宋体" w:hAnsi="宋体" w:cs="宋体"/>
          <w:b w:val="0"/>
          <w:bCs w:val="0"/>
          <w:color w:val="auto"/>
          <w:sz w:val="24"/>
          <w:szCs w:val="24"/>
          <w:highlight w:val="none"/>
          <w:lang w:val="en-US" w:eastAsia="zh-CN"/>
        </w:rPr>
        <w:t>贺</w:t>
      </w:r>
      <w:r>
        <w:rPr>
          <w:rFonts w:hint="eastAsia" w:ascii="宋体" w:hAnsi="宋体" w:eastAsia="宋体" w:cs="宋体"/>
          <w:b w:val="0"/>
          <w:bCs w:val="0"/>
          <w:color w:val="auto"/>
          <w:sz w:val="24"/>
          <w:szCs w:val="24"/>
          <w:highlight w:val="none"/>
          <w:lang w:val="en-US" w:eastAsia="zh-CN"/>
        </w:rPr>
        <w:t>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18C2F832">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eastAsia="宋体" w:cs="宋体"/>
          <w:b w:val="0"/>
          <w:bCs w:val="0"/>
          <w:color w:val="auto"/>
          <w:sz w:val="24"/>
          <w:szCs w:val="24"/>
          <w:highlight w:val="none"/>
        </w:rPr>
        <w:t>029-33350212</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高</w:t>
      </w:r>
      <w:r>
        <w:rPr>
          <w:rFonts w:hint="eastAsia" w:ascii="宋体" w:hAnsi="宋体" w:eastAsia="宋体" w:cs="宋体"/>
          <w:color w:val="auto"/>
          <w:sz w:val="24"/>
          <w:szCs w:val="24"/>
          <w:highlight w:val="none"/>
          <w:lang w:eastAsia="zh-CN"/>
        </w:rPr>
        <w:t>老师）</w:t>
      </w:r>
    </w:p>
    <w:p w14:paraId="280EE7F8">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4DB59CB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第二章  投标人须知</w:t>
      </w:r>
    </w:p>
    <w:p w14:paraId="1CE4A31B">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应认真浏览</w:t>
      </w:r>
      <w:r>
        <w:rPr>
          <w:rStyle w:val="31"/>
          <w:rFonts w:hint="eastAsia" w:ascii="宋体" w:hAnsi="宋体" w:eastAsia="宋体" w:cs="宋体"/>
          <w:bCs/>
          <w:sz w:val="24"/>
          <w:szCs w:val="24"/>
          <w:highlight w:val="none"/>
          <w:lang w:val="en-US" w:eastAsia="zh-CN"/>
        </w:rPr>
        <w:t>招标</w:t>
      </w:r>
      <w:r>
        <w:rPr>
          <w:rStyle w:val="31"/>
          <w:rFonts w:hint="eastAsia" w:ascii="宋体" w:hAnsi="宋体" w:eastAsia="宋体" w:cs="宋体"/>
          <w:bCs/>
          <w:sz w:val="24"/>
          <w:szCs w:val="24"/>
          <w:highlight w:val="none"/>
        </w:rPr>
        <w:t>公告及</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，将</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中的资格要求与</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已取得的资格文件进行对照，满足资格文件要求的，方可参与。</w:t>
      </w:r>
    </w:p>
    <w:p w14:paraId="4441CA84">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2、报名时不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将失效的证书复印件装订在资格审查资料中。</w:t>
      </w:r>
    </w:p>
    <w:p w14:paraId="4F5F007C">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eastAsia="zh-CN"/>
        </w:rPr>
      </w:pPr>
      <w:r>
        <w:rPr>
          <w:rStyle w:val="31"/>
          <w:rFonts w:hint="eastAsia" w:ascii="宋体" w:hAnsi="宋体" w:eastAsia="宋体" w:cs="宋体"/>
          <w:bCs/>
          <w:sz w:val="24"/>
          <w:szCs w:val="24"/>
          <w:highlight w:val="none"/>
        </w:rPr>
        <w:t>3、</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在编制资格审查</w:t>
      </w:r>
      <w:r>
        <w:rPr>
          <w:rStyle w:val="31"/>
          <w:rFonts w:hint="eastAsia" w:ascii="宋体" w:hAnsi="宋体" w:eastAsia="宋体" w:cs="宋体"/>
          <w:bCs/>
          <w:sz w:val="24"/>
          <w:szCs w:val="24"/>
          <w:highlight w:val="none"/>
          <w:lang w:val="en-US" w:eastAsia="zh-CN"/>
        </w:rPr>
        <w:t>文件</w:t>
      </w:r>
      <w:r>
        <w:rPr>
          <w:rStyle w:val="31"/>
          <w:rFonts w:hint="eastAsia" w:ascii="宋体" w:hAnsi="宋体" w:eastAsia="宋体" w:cs="宋体"/>
          <w:bCs/>
          <w:sz w:val="24"/>
          <w:szCs w:val="24"/>
          <w:highlight w:val="none"/>
        </w:rPr>
        <w:t>时，应按照</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中要求的提供，不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遗漏，也不要人为增加</w:t>
      </w:r>
      <w:r>
        <w:rPr>
          <w:rStyle w:val="31"/>
          <w:rFonts w:hint="eastAsia" w:ascii="宋体" w:hAnsi="宋体" w:eastAsia="宋体" w:cs="宋体"/>
          <w:bCs/>
          <w:sz w:val="24"/>
          <w:szCs w:val="24"/>
          <w:highlight w:val="none"/>
          <w:lang w:eastAsia="zh-CN"/>
        </w:rPr>
        <w:t>。</w:t>
      </w:r>
    </w:p>
    <w:p w14:paraId="1B559509">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应对</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的要求做出实质响应</w:t>
      </w:r>
      <w:r>
        <w:rPr>
          <w:rStyle w:val="31"/>
          <w:rFonts w:hint="eastAsia" w:ascii="宋体" w:hAnsi="宋体" w:eastAsia="宋体" w:cs="宋体"/>
          <w:bCs/>
          <w:sz w:val="24"/>
          <w:szCs w:val="24"/>
          <w:highlight w:val="none"/>
          <w:lang w:eastAsia="zh-CN"/>
        </w:rPr>
        <w:t>，</w:t>
      </w:r>
      <w:r>
        <w:rPr>
          <w:rStyle w:val="31"/>
          <w:rFonts w:hint="eastAsia" w:ascii="宋体" w:hAnsi="宋体" w:eastAsia="宋体" w:cs="宋体"/>
          <w:bCs/>
          <w:sz w:val="24"/>
          <w:szCs w:val="24"/>
          <w:highlight w:val="none"/>
        </w:rPr>
        <w:t>符合</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的所有条款、条件和规定且无</w:t>
      </w:r>
      <w:r>
        <w:rPr>
          <w:rStyle w:val="31"/>
          <w:rFonts w:hint="eastAsia" w:ascii="宋体" w:hAnsi="宋体" w:eastAsia="宋体" w:cs="宋体"/>
          <w:bCs/>
          <w:sz w:val="24"/>
          <w:szCs w:val="24"/>
          <w:highlight w:val="none"/>
          <w:lang w:val="en-US" w:eastAsia="zh-CN"/>
        </w:rPr>
        <w:t>负</w:t>
      </w:r>
      <w:r>
        <w:rPr>
          <w:rStyle w:val="31"/>
          <w:rFonts w:hint="eastAsia" w:ascii="宋体" w:hAnsi="宋体" w:eastAsia="宋体" w:cs="宋体"/>
          <w:bCs/>
          <w:sz w:val="24"/>
          <w:szCs w:val="24"/>
          <w:highlight w:val="none"/>
        </w:rPr>
        <w:t>偏离。</w:t>
      </w:r>
    </w:p>
    <w:p w14:paraId="76506C6F">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5、</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中有近三年业绩证明，尽量提供在陕的销售</w:t>
      </w:r>
      <w:r>
        <w:rPr>
          <w:rStyle w:val="31"/>
          <w:rFonts w:hint="eastAsia" w:ascii="宋体" w:hAnsi="宋体" w:eastAsia="宋体" w:cs="宋体"/>
          <w:bCs/>
          <w:sz w:val="24"/>
          <w:szCs w:val="24"/>
          <w:highlight w:val="none"/>
          <w:lang w:eastAsia="zh-CN"/>
        </w:rPr>
        <w:t>或服务</w:t>
      </w:r>
      <w:r>
        <w:rPr>
          <w:rStyle w:val="31"/>
          <w:rFonts w:hint="eastAsia" w:ascii="宋体" w:hAnsi="宋体" w:eastAsia="宋体" w:cs="宋体"/>
          <w:bCs/>
          <w:sz w:val="24"/>
          <w:szCs w:val="24"/>
          <w:highlight w:val="none"/>
        </w:rPr>
        <w:t>合同。</w:t>
      </w:r>
    </w:p>
    <w:p w14:paraId="53D50912">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6、</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应对招标项目</w:t>
      </w:r>
      <w:r>
        <w:rPr>
          <w:rStyle w:val="31"/>
          <w:rFonts w:hint="eastAsia" w:ascii="宋体" w:hAnsi="宋体" w:eastAsia="宋体" w:cs="宋体"/>
          <w:bCs/>
          <w:sz w:val="24"/>
          <w:szCs w:val="24"/>
          <w:highlight w:val="none"/>
          <w:lang w:val="en-US" w:eastAsia="zh-CN"/>
        </w:rPr>
        <w:t>做出</w:t>
      </w:r>
      <w:r>
        <w:rPr>
          <w:rStyle w:val="31"/>
          <w:rFonts w:hint="eastAsia" w:ascii="宋体" w:hAnsi="宋体" w:eastAsia="宋体" w:cs="宋体"/>
          <w:bCs/>
          <w:sz w:val="24"/>
          <w:szCs w:val="24"/>
          <w:highlight w:val="none"/>
        </w:rPr>
        <w:t>合理的</w:t>
      </w:r>
      <w:r>
        <w:rPr>
          <w:rStyle w:val="31"/>
          <w:rFonts w:hint="eastAsia" w:ascii="宋体" w:hAnsi="宋体" w:eastAsia="宋体" w:cs="宋体"/>
          <w:bCs/>
          <w:sz w:val="24"/>
          <w:szCs w:val="24"/>
          <w:highlight w:val="none"/>
          <w:lang w:val="en-US" w:eastAsia="zh-CN"/>
        </w:rPr>
        <w:t>报价</w:t>
      </w:r>
      <w:r>
        <w:rPr>
          <w:rStyle w:val="31"/>
          <w:rFonts w:hint="eastAsia" w:ascii="宋体" w:hAnsi="宋体" w:eastAsia="宋体" w:cs="宋体"/>
          <w:bCs/>
          <w:sz w:val="24"/>
          <w:szCs w:val="24"/>
          <w:highlight w:val="none"/>
        </w:rPr>
        <w:t>，若报价高出</w:t>
      </w:r>
      <w:r>
        <w:rPr>
          <w:rStyle w:val="31"/>
          <w:rFonts w:hint="eastAsia" w:ascii="宋体" w:hAnsi="宋体" w:cs="宋体"/>
          <w:bCs/>
          <w:sz w:val="24"/>
          <w:szCs w:val="24"/>
          <w:highlight w:val="none"/>
          <w:lang w:val="en-US" w:eastAsia="zh-CN"/>
        </w:rPr>
        <w:t>招标限价</w:t>
      </w:r>
      <w:r>
        <w:rPr>
          <w:rStyle w:val="31"/>
          <w:rFonts w:hint="eastAsia" w:ascii="宋体" w:hAnsi="宋体" w:eastAsia="宋体" w:cs="宋体"/>
          <w:bCs/>
          <w:sz w:val="24"/>
          <w:szCs w:val="24"/>
          <w:highlight w:val="none"/>
        </w:rPr>
        <w:t>或中标价格高于市场价一经核实，按废标处理。</w:t>
      </w:r>
    </w:p>
    <w:p w14:paraId="3367BB2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
          <w:sz w:val="24"/>
          <w:szCs w:val="24"/>
          <w:highlight w:val="none"/>
        </w:rPr>
      </w:pPr>
      <w:r>
        <w:rPr>
          <w:rStyle w:val="31"/>
          <w:rFonts w:hint="eastAsia" w:ascii="宋体" w:hAnsi="宋体" w:eastAsia="宋体" w:cs="宋体"/>
          <w:bCs/>
          <w:sz w:val="24"/>
          <w:szCs w:val="24"/>
          <w:highlight w:val="none"/>
        </w:rPr>
        <w:t>8、开评标过程中</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应准确回答</w:t>
      </w:r>
      <w:r>
        <w:rPr>
          <w:rStyle w:val="31"/>
          <w:rFonts w:hint="eastAsia" w:ascii="宋体" w:hAnsi="宋体" w:eastAsia="宋体" w:cs="宋体"/>
          <w:bCs/>
          <w:sz w:val="24"/>
          <w:szCs w:val="24"/>
          <w:highlight w:val="none"/>
          <w:lang w:val="en-US" w:eastAsia="zh-CN"/>
        </w:rPr>
        <w:t>评标专家</w:t>
      </w:r>
      <w:r>
        <w:rPr>
          <w:rStyle w:val="31"/>
          <w:rFonts w:hint="eastAsia" w:ascii="宋体" w:hAnsi="宋体" w:eastAsia="宋体" w:cs="宋体"/>
          <w:bCs/>
          <w:sz w:val="24"/>
          <w:szCs w:val="24"/>
          <w:highlight w:val="none"/>
        </w:rPr>
        <w:t>的质询。</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1ACD6ECD">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0018A262">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36B50084">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5C5104E7">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4971DDC0">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4B685F7B">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76C8C580">
      <w:pPr>
        <w:pStyle w:val="8"/>
        <w:rPr>
          <w:rStyle w:val="31"/>
          <w:rFonts w:hint="eastAsia" w:ascii="宋体" w:hAnsi="宋体" w:eastAsia="宋体" w:cs="宋体"/>
          <w:b/>
          <w:sz w:val="24"/>
          <w:szCs w:val="24"/>
          <w:highlight w:val="none"/>
        </w:rPr>
      </w:pPr>
    </w:p>
    <w:p w14:paraId="52F51A6C">
      <w:pPr>
        <w:rPr>
          <w:rStyle w:val="31"/>
          <w:rFonts w:hint="eastAsia" w:ascii="宋体" w:hAnsi="宋体" w:eastAsia="宋体" w:cs="宋体"/>
          <w:b/>
          <w:sz w:val="24"/>
          <w:szCs w:val="24"/>
          <w:highlight w:val="none"/>
        </w:rPr>
      </w:pPr>
    </w:p>
    <w:p w14:paraId="313B0F44">
      <w:pPr>
        <w:pStyle w:val="8"/>
        <w:rPr>
          <w:rStyle w:val="31"/>
          <w:rFonts w:hint="eastAsia" w:ascii="宋体" w:hAnsi="宋体" w:eastAsia="宋体" w:cs="宋体"/>
          <w:b/>
          <w:sz w:val="24"/>
          <w:szCs w:val="24"/>
          <w:highlight w:val="none"/>
        </w:rPr>
      </w:pPr>
    </w:p>
    <w:p w14:paraId="4C5EC794">
      <w:pPr>
        <w:rPr>
          <w:rStyle w:val="31"/>
          <w:rFonts w:hint="eastAsia" w:ascii="宋体" w:hAnsi="宋体" w:eastAsia="宋体" w:cs="宋体"/>
          <w:b/>
          <w:sz w:val="24"/>
          <w:szCs w:val="24"/>
          <w:highlight w:val="none"/>
        </w:rPr>
      </w:pPr>
    </w:p>
    <w:p w14:paraId="4E506138">
      <w:pPr>
        <w:pStyle w:val="8"/>
        <w:rPr>
          <w:rFonts w:hint="eastAsia"/>
        </w:rPr>
      </w:pPr>
    </w:p>
    <w:p w14:paraId="2F3FD9EE">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415E23D0">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56160BBA">
      <w:pPr>
        <w:pStyle w:val="12"/>
        <w:pageBreakBefore w:val="0"/>
        <w:kinsoku/>
        <w:wordWrap/>
        <w:overflowPunct/>
        <w:topLinePunct w:val="0"/>
        <w:bidi w:val="0"/>
        <w:spacing w:line="360" w:lineRule="auto"/>
        <w:ind w:left="0" w:leftChars="0"/>
        <w:textAlignment w:val="auto"/>
        <w:rPr>
          <w:rStyle w:val="31"/>
          <w:rFonts w:hint="eastAsia" w:ascii="宋体" w:hAnsi="宋体" w:eastAsia="宋体" w:cs="宋体"/>
          <w:b/>
          <w:sz w:val="24"/>
          <w:szCs w:val="24"/>
          <w:highlight w:val="none"/>
        </w:rPr>
      </w:pPr>
    </w:p>
    <w:p w14:paraId="56E017C4">
      <w:pPr>
        <w:rPr>
          <w:rFonts w:hint="eastAsia" w:ascii="宋体" w:hAnsi="宋体" w:eastAsia="宋体" w:cs="宋体"/>
          <w:b/>
          <w:kern w:val="2"/>
          <w:sz w:val="32"/>
          <w:szCs w:val="32"/>
          <w:highlight w:val="none"/>
          <w:lang w:val="en-US" w:eastAsia="zh-CN" w:bidi="ar-SA"/>
        </w:rPr>
      </w:pPr>
    </w:p>
    <w:p w14:paraId="571BAC0D">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采购</w:t>
      </w:r>
      <w:r>
        <w:rPr>
          <w:rFonts w:hint="eastAsia" w:ascii="宋体" w:hAnsi="宋体" w:eastAsia="宋体" w:cs="宋体"/>
          <w:b/>
          <w:kern w:val="2"/>
          <w:sz w:val="32"/>
          <w:szCs w:val="32"/>
          <w:highlight w:val="none"/>
          <w:lang w:val="en-US" w:eastAsia="zh-CN" w:bidi="ar-SA"/>
        </w:rPr>
        <w:t>内容及要求</w:t>
      </w:r>
    </w:p>
    <w:p w14:paraId="055A7D3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kern w:val="2"/>
          <w:sz w:val="24"/>
          <w:szCs w:val="24"/>
          <w:lang w:val="en-US" w:eastAsia="zh-CN" w:bidi="ar-SA"/>
        </w:rPr>
      </w:pPr>
      <w:r>
        <w:rPr>
          <w:rFonts w:hint="eastAsia" w:ascii="宋体" w:hAnsi="宋体" w:eastAsia="宋体" w:cs="宋体"/>
          <w:b/>
          <w:bCs/>
          <w:sz w:val="24"/>
          <w:szCs w:val="24"/>
          <w:highlight w:val="none"/>
          <w:lang w:eastAsia="zh-CN"/>
        </w:rPr>
        <w:t>一、</w:t>
      </w:r>
      <w:r>
        <w:rPr>
          <w:rFonts w:hint="eastAsia" w:ascii="宋体" w:hAnsi="宋体" w:cs="宋体"/>
          <w:b/>
          <w:bCs/>
          <w:kern w:val="2"/>
          <w:sz w:val="24"/>
          <w:szCs w:val="24"/>
          <w:lang w:val="en-US" w:eastAsia="zh-CN" w:bidi="ar-SA"/>
        </w:rPr>
        <w:t>采购内容及要求</w:t>
      </w:r>
    </w:p>
    <w:p w14:paraId="0B1A661F">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sz w:val="24"/>
          <w:szCs w:val="24"/>
          <w:highlight w:val="none"/>
          <w:lang w:eastAsia="zh-CN"/>
        </w:rPr>
      </w:pPr>
      <w:r>
        <w:rPr>
          <w:rFonts w:hint="eastAsia" w:ascii="宋体" w:hAnsi="宋体" w:cs="宋体"/>
          <w:b w:val="0"/>
          <w:bCs w:val="0"/>
          <w:color w:val="auto"/>
          <w:kern w:val="2"/>
          <w:sz w:val="24"/>
          <w:szCs w:val="24"/>
          <w:lang w:val="en-US" w:eastAsia="zh-CN" w:bidi="ar-SA"/>
        </w:rPr>
        <w:t>1、采购内容</w:t>
      </w:r>
    </w:p>
    <w:tbl>
      <w:tblPr>
        <w:tblStyle w:val="20"/>
        <w:tblW w:w="896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3"/>
        <w:gridCol w:w="1695"/>
        <w:gridCol w:w="2008"/>
        <w:gridCol w:w="791"/>
        <w:gridCol w:w="1486"/>
        <w:gridCol w:w="2291"/>
      </w:tblGrid>
      <w:tr w14:paraId="73141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93" w:type="dxa"/>
            <w:tcBorders>
              <w:top w:val="single" w:color="000000" w:sz="8" w:space="0"/>
              <w:left w:val="single" w:color="000000" w:sz="8" w:space="0"/>
              <w:bottom w:val="nil"/>
              <w:right w:val="single" w:color="000000" w:sz="8" w:space="0"/>
            </w:tcBorders>
            <w:shd w:val="clear" w:color="auto" w:fill="FFFF00"/>
            <w:noWrap w:val="0"/>
            <w:vAlign w:val="center"/>
          </w:tcPr>
          <w:p w14:paraId="7FE271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695" w:type="dxa"/>
            <w:tcBorders>
              <w:top w:val="single" w:color="000000" w:sz="8" w:space="0"/>
              <w:left w:val="nil"/>
              <w:bottom w:val="nil"/>
              <w:right w:val="single" w:color="000000" w:sz="8" w:space="0"/>
            </w:tcBorders>
            <w:shd w:val="clear" w:color="auto" w:fill="FFFF00"/>
            <w:noWrap w:val="0"/>
            <w:vAlign w:val="center"/>
          </w:tcPr>
          <w:p w14:paraId="3AD87E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2008" w:type="dxa"/>
            <w:tcBorders>
              <w:top w:val="single" w:color="000000" w:sz="8" w:space="0"/>
              <w:left w:val="nil"/>
              <w:bottom w:val="nil"/>
              <w:right w:val="single" w:color="000000" w:sz="8" w:space="0"/>
            </w:tcBorders>
            <w:shd w:val="clear" w:color="auto" w:fill="FFFF00"/>
            <w:noWrap w:val="0"/>
            <w:vAlign w:val="center"/>
          </w:tcPr>
          <w:p w14:paraId="7EAAAE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791" w:type="dxa"/>
            <w:tcBorders>
              <w:top w:val="single" w:color="000000" w:sz="8" w:space="0"/>
              <w:left w:val="nil"/>
              <w:bottom w:val="nil"/>
              <w:right w:val="single" w:color="000000" w:sz="8" w:space="0"/>
            </w:tcBorders>
            <w:shd w:val="clear" w:color="auto" w:fill="FFFF00"/>
            <w:noWrap w:val="0"/>
            <w:vAlign w:val="center"/>
          </w:tcPr>
          <w:p w14:paraId="6376D0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486" w:type="dxa"/>
            <w:tcBorders>
              <w:top w:val="single" w:color="000000" w:sz="8" w:space="0"/>
              <w:left w:val="nil"/>
              <w:bottom w:val="nil"/>
              <w:right w:val="single" w:color="000000" w:sz="8" w:space="0"/>
            </w:tcBorders>
            <w:shd w:val="clear" w:color="auto" w:fill="FFFF00"/>
            <w:noWrap w:val="0"/>
            <w:vAlign w:val="center"/>
          </w:tcPr>
          <w:p w14:paraId="24E02205">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最高限价</w:t>
            </w:r>
          </w:p>
          <w:p w14:paraId="72471B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/元</w:t>
            </w:r>
          </w:p>
        </w:tc>
        <w:tc>
          <w:tcPr>
            <w:tcW w:w="2291" w:type="dxa"/>
            <w:tcBorders>
              <w:top w:val="single" w:color="000000" w:sz="4" w:space="0"/>
              <w:left w:val="single" w:color="000000" w:sz="4" w:space="0"/>
              <w:bottom w:val="nil"/>
              <w:right w:val="nil"/>
            </w:tcBorders>
            <w:shd w:val="clear" w:color="auto" w:fill="FFFF00"/>
            <w:noWrap w:val="0"/>
            <w:vAlign w:val="center"/>
          </w:tcPr>
          <w:p w14:paraId="656325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供货品牌</w:t>
            </w:r>
          </w:p>
        </w:tc>
      </w:tr>
      <w:tr w14:paraId="2E16B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964" w:type="dxa"/>
            <w:gridSpan w:val="6"/>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top"/>
          </w:tcPr>
          <w:p w14:paraId="3E4B5E54">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A类</w:t>
            </w:r>
          </w:p>
        </w:tc>
      </w:tr>
      <w:tr w14:paraId="58345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C9A9EC">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3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5#南孚电池</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FF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60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FFB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464DD8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南孚</w:t>
            </w:r>
          </w:p>
        </w:tc>
      </w:tr>
      <w:tr w14:paraId="7E61C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D4A1F8">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6C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2.5硬线</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0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2.5㎡BV</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8C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04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6F6CF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正泰、津成</w:t>
            </w:r>
          </w:p>
        </w:tc>
      </w:tr>
      <w:tr w14:paraId="72FA2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7E8C93">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50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LED筒灯</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D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175筒灯 开孔150mm</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52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41C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0C67C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雷士照明、欧普照明、佛山照明</w:t>
            </w:r>
          </w:p>
        </w:tc>
      </w:tr>
      <w:tr w14:paraId="7BDA1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C5DF76">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2E7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4.0硬线</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BD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4.0㎡BV</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48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498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1223D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正泰、津成</w:t>
            </w:r>
          </w:p>
        </w:tc>
      </w:tr>
      <w:tr w14:paraId="2ACAC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4B60B9">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2B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护套线</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B4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5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963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4D04C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正泰、津成</w:t>
            </w:r>
          </w:p>
        </w:tc>
      </w:tr>
      <w:tr w14:paraId="6A088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988D09">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B80D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玻璃膜</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8086">
            <w:pPr>
              <w:jc w:val="center"/>
              <w:rPr>
                <w:rFonts w:hint="eastAsia" w:ascii="宋体" w:hAnsi="宋体" w:eastAsia="宋体" w:cs="宋体"/>
                <w:i w:val="0"/>
                <w:iCs w:val="0"/>
                <w:color w:val="000000"/>
                <w:kern w:val="2"/>
                <w:sz w:val="20"/>
                <w:szCs w:val="20"/>
                <w:u w:val="none"/>
                <w:lang w:val="en-US" w:eastAsia="zh-CN" w:bidi="ar-SA"/>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2ACF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B8F89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4DD6C58E">
            <w:pPr>
              <w:jc w:val="center"/>
              <w:rPr>
                <w:rFonts w:hint="eastAsia" w:ascii="宋体" w:hAnsi="宋体" w:eastAsia="宋体" w:cs="宋体"/>
                <w:i w:val="0"/>
                <w:iCs w:val="0"/>
                <w:color w:val="000000"/>
                <w:kern w:val="2"/>
                <w:sz w:val="20"/>
                <w:szCs w:val="20"/>
                <w:u w:val="none"/>
                <w:lang w:val="en-US" w:eastAsia="zh-CN" w:bidi="ar-SA"/>
              </w:rPr>
            </w:pPr>
          </w:p>
        </w:tc>
      </w:tr>
      <w:tr w14:paraId="08236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38F4C3">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1A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PVC分线盒</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E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20mm</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52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BAA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1F8D5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公牛、日丰、联塑</w:t>
            </w:r>
          </w:p>
        </w:tc>
      </w:tr>
      <w:tr w14:paraId="1BF5E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957BD7">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308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换气扇</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D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300*300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D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BF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6C2412A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欧普、佛山、正野</w:t>
            </w:r>
          </w:p>
        </w:tc>
      </w:tr>
      <w:tr w14:paraId="41EF8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8255B8">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D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木门纯铜锁芯</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4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7cm，纯铜通用</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5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A73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1931C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坚朗、国强、美心</w:t>
            </w:r>
          </w:p>
        </w:tc>
      </w:tr>
      <w:tr w14:paraId="4A6A7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B4F5BA">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38F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免钉胶</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9AA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300ml</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AE01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16D9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0EBAFB72">
            <w:pPr>
              <w:jc w:val="center"/>
              <w:rPr>
                <w:rFonts w:hint="eastAsia" w:ascii="宋体" w:hAnsi="宋体" w:eastAsia="宋体" w:cs="宋体"/>
                <w:i w:val="0"/>
                <w:iCs w:val="0"/>
                <w:color w:val="000000"/>
                <w:kern w:val="2"/>
                <w:sz w:val="20"/>
                <w:szCs w:val="20"/>
                <w:u w:val="none"/>
                <w:lang w:val="en-US" w:eastAsia="zh-CN" w:bidi="ar-SA"/>
              </w:rPr>
            </w:pPr>
          </w:p>
        </w:tc>
      </w:tr>
      <w:tr w14:paraId="69991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759910">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C4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LED平板灯300*600</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F5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300*600mm</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1D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35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6877D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雷士照明、欧普照明、佛山照明</w:t>
            </w:r>
          </w:p>
        </w:tc>
      </w:tr>
      <w:tr w14:paraId="16A72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131D77">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A0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感应龙头感应器</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13CAD">
            <w:pPr>
              <w:jc w:val="center"/>
              <w:rPr>
                <w:rFonts w:hint="eastAsia" w:ascii="宋体" w:hAnsi="宋体" w:eastAsia="宋体" w:cs="宋体"/>
                <w:i w:val="0"/>
                <w:iCs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E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E8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38369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九牧、惠达、箭牌</w:t>
            </w:r>
          </w:p>
        </w:tc>
      </w:tr>
      <w:tr w14:paraId="27BEF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CE22D5">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4CB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消防玻璃</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9BF4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98.5*67.5（下玻璃）</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08DE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片</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9AE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27.8</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502A3DFD">
            <w:pPr>
              <w:jc w:val="center"/>
              <w:rPr>
                <w:rFonts w:hint="eastAsia" w:ascii="宋体" w:hAnsi="宋体" w:eastAsia="宋体" w:cs="宋体"/>
                <w:i w:val="0"/>
                <w:iCs w:val="0"/>
                <w:color w:val="000000"/>
                <w:kern w:val="2"/>
                <w:sz w:val="20"/>
                <w:szCs w:val="20"/>
                <w:u w:val="none"/>
                <w:lang w:val="en-US" w:eastAsia="zh-CN" w:bidi="ar-SA"/>
              </w:rPr>
            </w:pPr>
          </w:p>
        </w:tc>
      </w:tr>
      <w:tr w14:paraId="11B28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E5C092">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9E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空调执行器</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ACF99">
            <w:pPr>
              <w:jc w:val="center"/>
              <w:rPr>
                <w:rFonts w:hint="eastAsia" w:ascii="宋体" w:hAnsi="宋体" w:eastAsia="宋体" w:cs="宋体"/>
                <w:i w:val="0"/>
                <w:iCs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1A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EC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70.6</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4EB65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埃美柯、江森、特灵</w:t>
            </w:r>
          </w:p>
        </w:tc>
      </w:tr>
      <w:tr w14:paraId="6E6CE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668646">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FB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木门锁体</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8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26B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339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1104B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坚朗、国强、美心</w:t>
            </w:r>
          </w:p>
        </w:tc>
      </w:tr>
      <w:tr w14:paraId="0A4A3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C27C85">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619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面盆支架</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970C">
            <w:pPr>
              <w:jc w:val="center"/>
              <w:rPr>
                <w:rFonts w:hint="eastAsia" w:ascii="宋体" w:hAnsi="宋体" w:eastAsia="宋体" w:cs="宋体"/>
                <w:i w:val="0"/>
                <w:iCs w:val="0"/>
                <w:color w:val="000000"/>
                <w:kern w:val="2"/>
                <w:sz w:val="20"/>
                <w:szCs w:val="20"/>
                <w:u w:val="none"/>
                <w:lang w:val="en-US" w:eastAsia="zh-CN" w:bidi="ar-SA"/>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2ED1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27297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5BF66480">
            <w:pPr>
              <w:jc w:val="center"/>
              <w:rPr>
                <w:rFonts w:hint="eastAsia" w:ascii="宋体" w:hAnsi="宋体" w:eastAsia="宋体" w:cs="宋体"/>
                <w:i w:val="0"/>
                <w:iCs w:val="0"/>
                <w:color w:val="000000"/>
                <w:kern w:val="2"/>
                <w:sz w:val="20"/>
                <w:szCs w:val="20"/>
                <w:u w:val="none"/>
                <w:lang w:val="en-US" w:eastAsia="zh-CN" w:bidi="ar-SA"/>
              </w:rPr>
            </w:pPr>
          </w:p>
        </w:tc>
      </w:tr>
      <w:tr w14:paraId="6E940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BDB492">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DB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LED平板灯300*1200</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B2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300*1200mm</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2A1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387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12BDA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雷士照明、欧普照明、佛山照明</w:t>
            </w:r>
          </w:p>
        </w:tc>
      </w:tr>
      <w:tr w14:paraId="380AF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85C243">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C0E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铁丝</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6A06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18号</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6868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公斤</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A76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0CA25733">
            <w:pPr>
              <w:jc w:val="center"/>
              <w:rPr>
                <w:rFonts w:hint="eastAsia" w:ascii="宋体" w:hAnsi="宋体" w:eastAsia="宋体" w:cs="宋体"/>
                <w:i w:val="0"/>
                <w:iCs w:val="0"/>
                <w:color w:val="000000"/>
                <w:kern w:val="2"/>
                <w:sz w:val="20"/>
                <w:szCs w:val="20"/>
                <w:u w:val="none"/>
                <w:lang w:val="en-US" w:eastAsia="zh-CN" w:bidi="ar-SA"/>
              </w:rPr>
            </w:pPr>
          </w:p>
        </w:tc>
      </w:tr>
      <w:tr w14:paraId="0F704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87"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321B93D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单价合计</w:t>
            </w:r>
          </w:p>
        </w:tc>
        <w:tc>
          <w:tcPr>
            <w:tcW w:w="37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97332">
            <w:pPr>
              <w:jc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720.43</w:t>
            </w:r>
          </w:p>
        </w:tc>
      </w:tr>
      <w:tr w14:paraId="79DBF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64" w:type="dxa"/>
            <w:gridSpan w:val="6"/>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top"/>
          </w:tcPr>
          <w:p w14:paraId="0CA855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B类</w:t>
            </w:r>
          </w:p>
        </w:tc>
      </w:tr>
      <w:tr w14:paraId="1BEA8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E474A6">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B3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下水软管</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54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18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3D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7.76</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5840A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九牧、惠达、箭牌</w:t>
            </w:r>
          </w:p>
        </w:tc>
      </w:tr>
      <w:tr w14:paraId="735F1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CFB445">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D343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消防玻璃</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BDD6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94.5*59.5（上玻璃）</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E5A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片</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0A3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26.3</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2A5F37B8">
            <w:pPr>
              <w:jc w:val="center"/>
              <w:rPr>
                <w:rFonts w:hint="eastAsia" w:ascii="宋体" w:hAnsi="宋体" w:eastAsia="宋体" w:cs="宋体"/>
                <w:i w:val="0"/>
                <w:iCs w:val="0"/>
                <w:color w:val="000000"/>
                <w:kern w:val="2"/>
                <w:sz w:val="20"/>
                <w:szCs w:val="20"/>
                <w:u w:val="none"/>
                <w:lang w:val="en-US" w:eastAsia="zh-CN" w:bidi="ar-SA"/>
              </w:rPr>
            </w:pPr>
          </w:p>
        </w:tc>
      </w:tr>
      <w:tr w14:paraId="233C6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118E02">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38D0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空调温控面板</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4EDC7">
            <w:pPr>
              <w:jc w:val="center"/>
              <w:rPr>
                <w:rFonts w:hint="eastAsia" w:ascii="宋体" w:hAnsi="宋体" w:eastAsia="宋体" w:cs="宋体"/>
                <w:i w:val="0"/>
                <w:iCs w:val="0"/>
                <w:color w:val="000000"/>
                <w:kern w:val="2"/>
                <w:sz w:val="20"/>
                <w:szCs w:val="20"/>
                <w:u w:val="none"/>
                <w:lang w:val="en-US" w:eastAsia="zh-CN" w:bidi="ar-SA"/>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8F2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D2B0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82</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3DADB6C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美的、特灵、格力</w:t>
            </w:r>
          </w:p>
        </w:tc>
      </w:tr>
      <w:tr w14:paraId="7C7B0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753F98">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C14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日光灯管</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11D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1200mm</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112C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23C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1570339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雷士照明、欧普照明、佛山照明</w:t>
            </w:r>
          </w:p>
        </w:tc>
      </w:tr>
      <w:tr w14:paraId="0B110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128423">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D2FC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0.9m紫外线灯架</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A23E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900mm</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C719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484D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31</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5E17152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光达、飞达</w:t>
            </w:r>
          </w:p>
        </w:tc>
      </w:tr>
      <w:tr w14:paraId="39493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E38462">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3ED1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瓷白中性玻璃胶</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74C1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300ml</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F123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5A49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14.55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61B9DF18">
            <w:pPr>
              <w:jc w:val="center"/>
              <w:rPr>
                <w:rFonts w:hint="eastAsia" w:ascii="宋体" w:hAnsi="宋体" w:eastAsia="宋体" w:cs="宋体"/>
                <w:i w:val="0"/>
                <w:iCs w:val="0"/>
                <w:color w:val="000000"/>
                <w:kern w:val="2"/>
                <w:sz w:val="20"/>
                <w:szCs w:val="20"/>
                <w:u w:val="none"/>
                <w:lang w:val="en-US" w:eastAsia="zh-CN" w:bidi="ar-SA"/>
              </w:rPr>
            </w:pPr>
          </w:p>
        </w:tc>
      </w:tr>
      <w:tr w14:paraId="27715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6FB40E">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5D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阻燃PVC线槽20</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C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20mm 1根4米</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67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E4C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597EF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r>
      <w:tr w14:paraId="726EE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2027F9">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EB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防火门拉手</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2F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9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0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18.98</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1F53D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坚朗、国强、美心</w:t>
            </w:r>
          </w:p>
        </w:tc>
      </w:tr>
      <w:tr w14:paraId="7B0B1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957309">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9AA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PPR90°弯头</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308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6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DAE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252D0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6324E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5E0D8E">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C3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发光字控制器</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BB21">
            <w:pPr>
              <w:jc w:val="center"/>
              <w:rPr>
                <w:rFonts w:hint="eastAsia" w:ascii="宋体" w:hAnsi="宋体" w:eastAsia="宋体" w:cs="宋体"/>
                <w:i w:val="0"/>
                <w:iCs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4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FC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29191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正泰、津成</w:t>
            </w:r>
          </w:p>
        </w:tc>
      </w:tr>
      <w:tr w14:paraId="3A1B7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1F92FD">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4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上水软管</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BC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6C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7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6.99</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4E1F4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九牧、惠达、箭牌</w:t>
            </w:r>
          </w:p>
        </w:tc>
      </w:tr>
      <w:tr w14:paraId="799D1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833142">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30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C19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木门合页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1C0EC">
            <w:pPr>
              <w:jc w:val="center"/>
              <w:rPr>
                <w:rFonts w:hint="eastAsia" w:ascii="宋体" w:hAnsi="宋体" w:eastAsia="宋体" w:cs="宋体"/>
                <w:i w:val="0"/>
                <w:iCs w:val="0"/>
                <w:color w:val="000000"/>
                <w:kern w:val="2"/>
                <w:sz w:val="20"/>
                <w:szCs w:val="20"/>
                <w:u w:val="none"/>
                <w:lang w:val="en-US" w:eastAsia="zh-CN" w:bidi="ar-SA"/>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E9CB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2732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2F3571D6">
            <w:pPr>
              <w:jc w:val="center"/>
              <w:rPr>
                <w:rFonts w:hint="eastAsia" w:ascii="宋体" w:hAnsi="宋体" w:eastAsia="宋体" w:cs="宋体"/>
                <w:i w:val="0"/>
                <w:iCs w:val="0"/>
                <w:color w:val="000000"/>
                <w:kern w:val="2"/>
                <w:sz w:val="20"/>
                <w:szCs w:val="20"/>
                <w:u w:val="none"/>
                <w:lang w:val="en-US" w:eastAsia="zh-CN" w:bidi="ar-SA"/>
              </w:rPr>
            </w:pPr>
          </w:p>
        </w:tc>
      </w:tr>
      <w:tr w14:paraId="0DDAD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6ADAFD">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31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87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十孔明装插座</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9F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10A明装十孔</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57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6F0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76D76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西门子、公牛、欧普</w:t>
            </w:r>
          </w:p>
        </w:tc>
      </w:tr>
      <w:tr w14:paraId="0CE70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EF4AA9">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32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9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合金地线槽</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1A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20mm</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5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EAD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2A17D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中铝、兴发铝材</w:t>
            </w:r>
          </w:p>
        </w:tc>
      </w:tr>
      <w:tr w14:paraId="043A7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132B7A">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33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B6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洗衣机专用龙头</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C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B7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6C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1CFAB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九牧、惠达、箭牌</w:t>
            </w:r>
          </w:p>
        </w:tc>
      </w:tr>
      <w:tr w14:paraId="7837B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54A424">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34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87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生料带</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C5B6">
            <w:pPr>
              <w:jc w:val="center"/>
              <w:rPr>
                <w:rFonts w:hint="eastAsia" w:ascii="宋体" w:hAnsi="宋体" w:eastAsia="宋体" w:cs="宋体"/>
                <w:i w:val="0"/>
                <w:iCs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7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0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151EE5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日丰、联塑、伟星</w:t>
            </w:r>
          </w:p>
        </w:tc>
      </w:tr>
      <w:tr w14:paraId="620D1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FD78AD">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35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AE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感应龙头电磁阀</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F19C9">
            <w:pPr>
              <w:jc w:val="center"/>
              <w:rPr>
                <w:rFonts w:hint="eastAsia" w:ascii="宋体" w:hAnsi="宋体" w:eastAsia="宋体" w:cs="宋体"/>
                <w:i w:val="0"/>
                <w:iCs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EA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A22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2CC97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九牧、惠达、箭牌</w:t>
            </w:r>
          </w:p>
        </w:tc>
      </w:tr>
      <w:tr w14:paraId="4CAD5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16FBB1">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36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4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LED平板灯600*600</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39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600*600mm</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E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26E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73B06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雷士照明、欧普照明、佛山照明</w:t>
            </w:r>
          </w:p>
        </w:tc>
      </w:tr>
      <w:tr w14:paraId="5AB35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20F6BF">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37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D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感应龙头电池盒</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ABFC0">
            <w:pPr>
              <w:jc w:val="center"/>
              <w:rPr>
                <w:rFonts w:hint="eastAsia" w:ascii="宋体" w:hAnsi="宋体" w:eastAsia="宋体" w:cs="宋体"/>
                <w:i w:val="0"/>
                <w:iCs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90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5B7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2658E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九牧、惠达、箭牌</w:t>
            </w:r>
          </w:p>
        </w:tc>
      </w:tr>
      <w:tr w14:paraId="0C8A8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6B3706">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38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2D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淋浴花洒</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F99E">
            <w:pPr>
              <w:jc w:val="center"/>
              <w:rPr>
                <w:rFonts w:hint="eastAsia" w:ascii="宋体" w:hAnsi="宋体" w:eastAsia="宋体" w:cs="宋体"/>
                <w:i w:val="0"/>
                <w:iCs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66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B5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1BE9D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九牧、惠达、箭牌</w:t>
            </w:r>
          </w:p>
        </w:tc>
      </w:tr>
      <w:tr w14:paraId="5AA1A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E17E4A">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39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B8E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矿棉板</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D08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600*600片</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2219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片</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E5BF3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1DC97470">
            <w:pPr>
              <w:jc w:val="center"/>
              <w:rPr>
                <w:rFonts w:hint="eastAsia" w:ascii="宋体" w:hAnsi="宋体" w:eastAsia="宋体" w:cs="宋体"/>
                <w:i w:val="0"/>
                <w:iCs w:val="0"/>
                <w:color w:val="000000"/>
                <w:kern w:val="2"/>
                <w:sz w:val="20"/>
                <w:szCs w:val="20"/>
                <w:u w:val="none"/>
                <w:lang w:val="en-US" w:eastAsia="zh-CN" w:bidi="ar-SA"/>
              </w:rPr>
            </w:pPr>
          </w:p>
        </w:tc>
      </w:tr>
      <w:tr w14:paraId="7AB04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43371C">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40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B1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1.5硬线</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2E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1.5㎡BV</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B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7F7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6DD9D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正泰、津成</w:t>
            </w:r>
          </w:p>
        </w:tc>
      </w:tr>
      <w:tr w14:paraId="22EE0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1E8900">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41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5F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吊链</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06DD3">
            <w:pPr>
              <w:jc w:val="center"/>
              <w:rPr>
                <w:rFonts w:hint="eastAsia" w:ascii="宋体" w:hAnsi="宋体" w:eastAsia="宋体" w:cs="宋体"/>
                <w:i w:val="0"/>
                <w:iCs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5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C11D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6F12D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0967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669428">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42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D2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十五孔明装插座</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105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10A明装十五孔</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E33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042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47DBA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西门子、公牛、欧普</w:t>
            </w:r>
          </w:p>
        </w:tc>
      </w:tr>
      <w:tr w14:paraId="6062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DC9623">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43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20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1.2m紫外线灯架</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61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1200mm双管</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2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72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7D68C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光达、飞达</w:t>
            </w:r>
          </w:p>
        </w:tc>
      </w:tr>
      <w:tr w14:paraId="2B51C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A3F7A9">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44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6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防火门锁体</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EA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5B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E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82.91</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76FCD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坚朗、国强、美心</w:t>
            </w:r>
          </w:p>
        </w:tc>
      </w:tr>
      <w:tr w14:paraId="0F0C1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2D831D">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45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B60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镜前灯</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2C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30cm</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D0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E1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2E073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雷士照明、欧普照明、佛山照明</w:t>
            </w:r>
          </w:p>
        </w:tc>
      </w:tr>
      <w:tr w14:paraId="7FF68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59259E">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46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64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PVC弯头</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D7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PVC25#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69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7C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0.97</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1BDAC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38727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1C75A5">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47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2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PVC水管</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B3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PVC25#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DE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7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389C5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2BF67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925434">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48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3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五孔明装插座</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8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10A明装五孔</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36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3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78DAC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西门子、公牛、欧普</w:t>
            </w:r>
          </w:p>
        </w:tc>
      </w:tr>
      <w:tr w14:paraId="43198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D76A21">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49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86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PPR水管</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6F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1BD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A2C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0568A8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5663A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231BB7">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50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37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防火门锁芯</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3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纯铜</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8C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D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02D68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坚朗、国强、美心</w:t>
            </w:r>
          </w:p>
        </w:tc>
      </w:tr>
      <w:tr w14:paraId="7315D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9E90C1">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51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A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马桶上水器</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B7372">
            <w:pPr>
              <w:jc w:val="center"/>
              <w:rPr>
                <w:rFonts w:hint="eastAsia" w:ascii="宋体" w:hAnsi="宋体" w:eastAsia="宋体" w:cs="宋体"/>
                <w:i w:val="0"/>
                <w:iCs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77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AB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066CB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箭牌、惠达、恒洁</w:t>
            </w:r>
          </w:p>
        </w:tc>
      </w:tr>
      <w:tr w14:paraId="2F9D1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5D76FB">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52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5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PPR90°弯头</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87A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F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BB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21C8D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6E49C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1AA339">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53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08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角阀</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1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14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17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03206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21376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376652">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54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6D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PVC管卡</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6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PVC50#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88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4E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0.49</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2445CE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日丰、联塑、伟星</w:t>
            </w:r>
          </w:p>
        </w:tc>
      </w:tr>
      <w:tr w14:paraId="74004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1D6C23">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55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C2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不锈钢管卡箍</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23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不锈钢50#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9D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9DA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13837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日丰、联塑、伟星</w:t>
            </w:r>
          </w:p>
        </w:tc>
      </w:tr>
      <w:tr w14:paraId="67563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F0BE33">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56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48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不锈钢管卡箍</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0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不锈钢100#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F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4F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34322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日丰、联塑、伟星</w:t>
            </w:r>
          </w:p>
        </w:tc>
      </w:tr>
      <w:tr w14:paraId="7DE45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248291">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57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6CCF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双鹿电池</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19A6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9V</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D9C9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56136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5.8</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57711E76">
            <w:pPr>
              <w:jc w:val="center"/>
              <w:rPr>
                <w:rFonts w:hint="eastAsia" w:ascii="宋体" w:hAnsi="宋体" w:eastAsia="宋体" w:cs="宋体"/>
                <w:i w:val="0"/>
                <w:iCs w:val="0"/>
                <w:color w:val="000000"/>
                <w:kern w:val="2"/>
                <w:sz w:val="20"/>
                <w:szCs w:val="20"/>
                <w:u w:val="none"/>
                <w:lang w:val="en-US" w:eastAsia="zh-CN" w:bidi="ar-SA"/>
              </w:rPr>
            </w:pPr>
          </w:p>
        </w:tc>
      </w:tr>
      <w:tr w14:paraId="25972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6F8677">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58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C9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阻燃PVC线槽32</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61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32mm 1根4米</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7D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902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4E3AB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联塑</w:t>
            </w:r>
          </w:p>
        </w:tc>
      </w:tr>
      <w:tr w14:paraId="3BF60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60815A">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59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61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PPR90°内丝弯头</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2A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28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23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9.49</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6D5AD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7F7F9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B634B7">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60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9B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PVC直接</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96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PVC25#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6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21B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4B7AD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5D478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3F473E">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61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73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空调两通阀</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01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3D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58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3AF1A9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埃美柯、江森、特灵</w:t>
            </w:r>
          </w:p>
        </w:tc>
      </w:tr>
      <w:tr w14:paraId="39B19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88E013">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62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1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暗装双开</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4E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 双开</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8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43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5AA57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西门子、公牛、欧普</w:t>
            </w:r>
          </w:p>
        </w:tc>
      </w:tr>
      <w:tr w14:paraId="72F5F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08A276">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63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6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暗装三开</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0C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 三开</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34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251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241D4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西门子、公牛、欧普</w:t>
            </w:r>
          </w:p>
        </w:tc>
      </w:tr>
      <w:tr w14:paraId="42B5C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E4048A">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64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84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净化平板灯</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6B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30*120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6C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0B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16171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雷士照明、欧普照明、佛山照明</w:t>
            </w:r>
          </w:p>
        </w:tc>
      </w:tr>
      <w:tr w14:paraId="1CC35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646A51">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65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60C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发泡胶</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AD6C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750ml</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6EEB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4B5A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13.99</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37D8FC7D">
            <w:pPr>
              <w:jc w:val="center"/>
              <w:rPr>
                <w:rFonts w:hint="eastAsia" w:ascii="宋体" w:hAnsi="宋体" w:eastAsia="宋体" w:cs="宋体"/>
                <w:i w:val="0"/>
                <w:iCs w:val="0"/>
                <w:color w:val="000000"/>
                <w:kern w:val="2"/>
                <w:sz w:val="20"/>
                <w:szCs w:val="20"/>
                <w:u w:val="none"/>
                <w:lang w:val="en-US" w:eastAsia="zh-CN" w:bidi="ar-SA"/>
              </w:rPr>
            </w:pPr>
          </w:p>
        </w:tc>
      </w:tr>
      <w:tr w14:paraId="4E98C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2CF607">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66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EDFB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天花板吊钩</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B9AC1">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不锈钢材质，膨胀螺丝固定</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54E4F">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5040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71432C62">
            <w:pPr>
              <w:jc w:val="center"/>
              <w:rPr>
                <w:rFonts w:hint="eastAsia" w:ascii="宋体" w:hAnsi="宋体" w:eastAsia="宋体" w:cs="宋体"/>
                <w:i w:val="0"/>
                <w:iCs w:val="0"/>
                <w:color w:val="000000"/>
                <w:kern w:val="2"/>
                <w:sz w:val="20"/>
                <w:szCs w:val="20"/>
                <w:u w:val="none"/>
                <w:lang w:val="en-US" w:eastAsia="zh-CN" w:bidi="ar-SA"/>
              </w:rPr>
            </w:pPr>
          </w:p>
        </w:tc>
      </w:tr>
      <w:tr w14:paraId="4D7E8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72CCC0">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67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9D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盲板</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8A3C2">
            <w:pPr>
              <w:jc w:val="center"/>
              <w:rPr>
                <w:rFonts w:hint="eastAsia" w:ascii="宋体" w:hAnsi="宋体" w:eastAsia="宋体" w:cs="宋体"/>
                <w:i w:val="0"/>
                <w:iCs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AE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72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62C3A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施耐德电气、人民电器、正泰电气</w:t>
            </w:r>
          </w:p>
        </w:tc>
      </w:tr>
      <w:tr w14:paraId="5A75A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4C8BBF">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68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2A58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防火门合页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05313">
            <w:pPr>
              <w:jc w:val="center"/>
              <w:rPr>
                <w:rFonts w:hint="eastAsia" w:ascii="宋体" w:hAnsi="宋体" w:eastAsia="宋体" w:cs="宋体"/>
                <w:i w:val="0"/>
                <w:iCs w:val="0"/>
                <w:color w:val="000000"/>
                <w:kern w:val="2"/>
                <w:sz w:val="20"/>
                <w:szCs w:val="20"/>
                <w:u w:val="none"/>
                <w:lang w:val="en-US" w:eastAsia="zh-CN" w:bidi="ar-SA"/>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A055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8E5F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6B16383A">
            <w:pPr>
              <w:jc w:val="center"/>
              <w:rPr>
                <w:rFonts w:hint="eastAsia" w:ascii="宋体" w:hAnsi="宋体" w:eastAsia="宋体" w:cs="宋体"/>
                <w:i w:val="0"/>
                <w:iCs w:val="0"/>
                <w:color w:val="000000"/>
                <w:kern w:val="2"/>
                <w:sz w:val="20"/>
                <w:szCs w:val="20"/>
                <w:u w:val="none"/>
                <w:lang w:val="en-US" w:eastAsia="zh-CN" w:bidi="ar-SA"/>
              </w:rPr>
            </w:pPr>
          </w:p>
        </w:tc>
      </w:tr>
      <w:tr w14:paraId="75701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391BBE">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69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662D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面盆下水器</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AB95">
            <w:pPr>
              <w:jc w:val="center"/>
              <w:rPr>
                <w:rFonts w:hint="eastAsia" w:ascii="宋体" w:hAnsi="宋体" w:eastAsia="宋体" w:cs="宋体"/>
                <w:i w:val="0"/>
                <w:iCs w:val="0"/>
                <w:color w:val="000000"/>
                <w:kern w:val="2"/>
                <w:sz w:val="20"/>
                <w:szCs w:val="20"/>
                <w:u w:val="none"/>
                <w:lang w:val="en-US" w:eastAsia="zh-CN" w:bidi="ar-SA"/>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8784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F11D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1D33B948">
            <w:pPr>
              <w:jc w:val="center"/>
              <w:rPr>
                <w:rFonts w:hint="eastAsia" w:ascii="宋体" w:hAnsi="宋体" w:eastAsia="宋体" w:cs="宋体"/>
                <w:i w:val="0"/>
                <w:iCs w:val="0"/>
                <w:color w:val="000000"/>
                <w:kern w:val="2"/>
                <w:sz w:val="20"/>
                <w:szCs w:val="20"/>
                <w:u w:val="none"/>
                <w:lang w:val="en-US" w:eastAsia="zh-CN" w:bidi="ar-SA"/>
              </w:rPr>
            </w:pPr>
          </w:p>
        </w:tc>
      </w:tr>
      <w:tr w14:paraId="55485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4A125A">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70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7432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地砖</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E93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800*800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E952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116E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58</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32C9D090">
            <w:pPr>
              <w:jc w:val="center"/>
              <w:rPr>
                <w:rFonts w:hint="eastAsia" w:ascii="宋体" w:hAnsi="宋体" w:eastAsia="宋体" w:cs="宋体"/>
                <w:i w:val="0"/>
                <w:iCs w:val="0"/>
                <w:color w:val="000000"/>
                <w:kern w:val="2"/>
                <w:sz w:val="20"/>
                <w:szCs w:val="20"/>
                <w:u w:val="none"/>
                <w:lang w:val="en-US" w:eastAsia="zh-CN" w:bidi="ar-SA"/>
              </w:rPr>
            </w:pPr>
          </w:p>
        </w:tc>
      </w:tr>
      <w:tr w14:paraId="7565F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953ECF">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71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86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五孔暗装插座</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0C1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10A暗装五孔</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AA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10F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05BE2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西门子、公牛、欧普</w:t>
            </w:r>
          </w:p>
        </w:tc>
      </w:tr>
      <w:tr w14:paraId="6813F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CE79A5">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72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DE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明装单开</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06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 单开</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21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79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4E76B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西门子、公牛、欧普</w:t>
            </w:r>
          </w:p>
        </w:tc>
      </w:tr>
      <w:tr w14:paraId="37A1E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4E9448">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73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0E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筒灯</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42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3寸</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0C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76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416D1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雷士照明、欧普照明、佛山照明</w:t>
            </w:r>
          </w:p>
        </w:tc>
      </w:tr>
      <w:tr w14:paraId="2910D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1F3A82">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74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36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PVC弯头</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DF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PVC50#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18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D7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06F16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23A9B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B0FCDB">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75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21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台下盆</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FF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560*410*205mm</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2D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3BD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154.85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09052C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九牧、惠达、箭牌</w:t>
            </w:r>
          </w:p>
        </w:tc>
      </w:tr>
      <w:tr w14:paraId="232C9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2AB43B">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76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6F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PVC线管</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7A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20mm</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1D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9C3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20A56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公牛、日丰、联塑</w:t>
            </w:r>
          </w:p>
        </w:tc>
      </w:tr>
      <w:tr w14:paraId="4DEBB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BEE03A">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77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4C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PVC线管接头</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B7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20mm</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F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2A6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6A797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公牛、日丰、联塑</w:t>
            </w:r>
          </w:p>
        </w:tc>
      </w:tr>
      <w:tr w14:paraId="420C0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6C03CB">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78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82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PPR正三通</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8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AA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16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161DB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5B9CA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906DCD">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79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C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大弯龙头</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83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C2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431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386EB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九牧、惠达、箭牌</w:t>
            </w:r>
          </w:p>
        </w:tc>
      </w:tr>
      <w:tr w14:paraId="194DB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544F38">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80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E45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不锈钢管卡箍</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FE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不锈钢75#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34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A1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4170D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日丰、联塑、伟星</w:t>
            </w:r>
          </w:p>
        </w:tc>
      </w:tr>
      <w:tr w14:paraId="4FE31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DB4C0A">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81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A1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脚踏阀芯</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A879C">
            <w:pPr>
              <w:jc w:val="center"/>
              <w:rPr>
                <w:rFonts w:hint="eastAsia" w:ascii="宋体" w:hAnsi="宋体" w:eastAsia="宋体" w:cs="宋体"/>
                <w:i w:val="0"/>
                <w:iCs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D5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16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796BD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箭牌、惠达、恒洁</w:t>
            </w:r>
          </w:p>
        </w:tc>
      </w:tr>
      <w:tr w14:paraId="27934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7EA802">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82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B1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花洒软管</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208FD">
            <w:pPr>
              <w:jc w:val="center"/>
              <w:rPr>
                <w:rFonts w:hint="eastAsia" w:ascii="宋体" w:hAnsi="宋体" w:eastAsia="宋体" w:cs="宋体"/>
                <w:i w:val="0"/>
                <w:iCs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D0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3A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2D8AAE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日丰、联塑、伟星</w:t>
            </w:r>
          </w:p>
        </w:tc>
      </w:tr>
      <w:tr w14:paraId="46956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9D28A6">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83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414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U型钢杆锁</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AE3C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20*450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F2B6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8D1E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31</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458D508F">
            <w:pPr>
              <w:jc w:val="center"/>
              <w:rPr>
                <w:rFonts w:hint="eastAsia" w:ascii="宋体" w:hAnsi="宋体" w:eastAsia="宋体" w:cs="宋体"/>
                <w:i w:val="0"/>
                <w:iCs w:val="0"/>
                <w:color w:val="000000"/>
                <w:kern w:val="2"/>
                <w:sz w:val="20"/>
                <w:szCs w:val="20"/>
                <w:u w:val="none"/>
                <w:lang w:val="en-US" w:eastAsia="zh-CN" w:bidi="ar-SA"/>
              </w:rPr>
            </w:pPr>
          </w:p>
        </w:tc>
      </w:tr>
      <w:tr w14:paraId="1C4F9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F6BB4B">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84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599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地插</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EBD0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飞利浦带盒</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ABF7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E8E1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170</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200B00CB">
            <w:pPr>
              <w:jc w:val="center"/>
              <w:rPr>
                <w:rFonts w:hint="eastAsia" w:ascii="宋体" w:hAnsi="宋体" w:eastAsia="宋体" w:cs="宋体"/>
                <w:i w:val="0"/>
                <w:iCs w:val="0"/>
                <w:color w:val="000000"/>
                <w:kern w:val="2"/>
                <w:sz w:val="20"/>
                <w:szCs w:val="20"/>
                <w:u w:val="none"/>
                <w:lang w:val="en-US" w:eastAsia="zh-CN" w:bidi="ar-SA"/>
              </w:rPr>
            </w:pPr>
          </w:p>
        </w:tc>
      </w:tr>
      <w:tr w14:paraId="188D6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53195C">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85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7D8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链条锁</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F94F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1m</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8FD7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条</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16AE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25.8</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799478C1">
            <w:pPr>
              <w:jc w:val="center"/>
              <w:rPr>
                <w:rFonts w:hint="eastAsia" w:ascii="宋体" w:hAnsi="宋体" w:eastAsia="宋体" w:cs="宋体"/>
                <w:i w:val="0"/>
                <w:iCs w:val="0"/>
                <w:color w:val="000000"/>
                <w:kern w:val="2"/>
                <w:sz w:val="20"/>
                <w:szCs w:val="20"/>
                <w:u w:val="none"/>
                <w:lang w:val="en-US" w:eastAsia="zh-CN" w:bidi="ar-SA"/>
              </w:rPr>
            </w:pPr>
          </w:p>
        </w:tc>
      </w:tr>
      <w:tr w14:paraId="7A967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B09DFC">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86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4A05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铰链</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3AF57">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不锈钢材质</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662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6106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5D749479">
            <w:pPr>
              <w:jc w:val="center"/>
              <w:rPr>
                <w:rFonts w:hint="eastAsia" w:ascii="宋体" w:hAnsi="宋体" w:eastAsia="宋体" w:cs="宋体"/>
                <w:i w:val="0"/>
                <w:iCs w:val="0"/>
                <w:color w:val="000000"/>
                <w:kern w:val="2"/>
                <w:sz w:val="20"/>
                <w:szCs w:val="20"/>
                <w:u w:val="none"/>
                <w:lang w:val="en-US" w:eastAsia="zh-CN" w:bidi="ar-SA"/>
              </w:rPr>
            </w:pPr>
          </w:p>
        </w:tc>
      </w:tr>
      <w:tr w14:paraId="13442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81BB22">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87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13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明装三开</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A0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 三开</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E9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B2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0C89E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西门子、公牛、欧普</w:t>
            </w:r>
          </w:p>
        </w:tc>
      </w:tr>
      <w:tr w14:paraId="572A4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7B69B5">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88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53F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净化平板灯</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26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06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9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0E618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雷士照明、欧普照明、佛山照明</w:t>
            </w:r>
          </w:p>
        </w:tc>
      </w:tr>
      <w:tr w14:paraId="3148E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976C23">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89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0C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防臭地漏</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CD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C1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7C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41EAC2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九牧、惠达、箭牌</w:t>
            </w:r>
          </w:p>
        </w:tc>
      </w:tr>
      <w:tr w14:paraId="36F76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23ECA2">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90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0F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挂锁</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FE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直开挂锁</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A9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F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11.99</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4E8CC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三环牌</w:t>
            </w:r>
          </w:p>
        </w:tc>
      </w:tr>
      <w:tr w14:paraId="44011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5CFCD3">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91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32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时空开关</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6A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KG316T</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55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3E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6C1E7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施耐德电气、人民电器、正泰电气</w:t>
            </w:r>
          </w:p>
        </w:tc>
      </w:tr>
      <w:tr w14:paraId="3C58F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4BA9C7">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92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18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双水龙头</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CC4C1">
            <w:pPr>
              <w:jc w:val="center"/>
              <w:rPr>
                <w:rFonts w:hint="eastAsia" w:ascii="宋体" w:hAnsi="宋体" w:eastAsia="宋体" w:cs="宋体"/>
                <w:i w:val="0"/>
                <w:iCs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A84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8F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31287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九牧、惠达、箭牌</w:t>
            </w:r>
          </w:p>
        </w:tc>
      </w:tr>
      <w:tr w14:paraId="292A1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615C5F">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93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9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PPR直接</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34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D2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8F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7C8A4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7C0A2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1282F5">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94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8A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PPR外丝直接</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06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D8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C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14.99</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616E4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617D6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257CC3">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95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5D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PPR外丝直接</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6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E7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03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1660E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741F9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A22A58">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96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9B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不锈钢球阀</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A4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不锈钢20#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92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F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14.49</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18442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6CBEF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B7AF9E">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97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5F3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不锈钢外丝正三通</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8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不锈钢16#（外丝直接）</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8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A4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14.99</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184E3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5407F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CF46DD">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98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7D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PVC管卡</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D9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PVC20#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A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CD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0.29</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443A1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日丰、联塑、伟星</w:t>
            </w:r>
          </w:p>
        </w:tc>
      </w:tr>
      <w:tr w14:paraId="162B1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E8A541">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99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1D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玻璃门锁体</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CE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F04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7FD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4B9A7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坚朗、国强、美心</w:t>
            </w:r>
          </w:p>
        </w:tc>
      </w:tr>
      <w:tr w14:paraId="54389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51420A">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0DD4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卫生间门合页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3091F">
            <w:pPr>
              <w:jc w:val="center"/>
              <w:rPr>
                <w:rFonts w:hint="eastAsia" w:ascii="宋体" w:hAnsi="宋体" w:eastAsia="宋体" w:cs="宋体"/>
                <w:i w:val="0"/>
                <w:iCs w:val="0"/>
                <w:color w:val="000000"/>
                <w:kern w:val="2"/>
                <w:sz w:val="20"/>
                <w:szCs w:val="20"/>
                <w:u w:val="none"/>
                <w:lang w:val="en-US" w:eastAsia="zh-CN" w:bidi="ar-SA"/>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5A5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9BB9E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7B182144">
            <w:pPr>
              <w:jc w:val="center"/>
              <w:rPr>
                <w:rFonts w:hint="eastAsia" w:ascii="宋体" w:hAnsi="宋体" w:eastAsia="宋体" w:cs="宋体"/>
                <w:i w:val="0"/>
                <w:iCs w:val="0"/>
                <w:color w:val="000000"/>
                <w:kern w:val="2"/>
                <w:sz w:val="20"/>
                <w:szCs w:val="20"/>
                <w:u w:val="none"/>
                <w:lang w:val="en-US" w:eastAsia="zh-CN" w:bidi="ar-SA"/>
              </w:rPr>
            </w:pPr>
          </w:p>
        </w:tc>
      </w:tr>
      <w:tr w14:paraId="4FB60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FDC5C3">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101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92FB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保温棉</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A8504">
            <w:pPr>
              <w:jc w:val="center"/>
              <w:rPr>
                <w:rFonts w:hint="eastAsia" w:ascii="宋体" w:hAnsi="宋体" w:eastAsia="宋体" w:cs="宋体"/>
                <w:i w:val="0"/>
                <w:iCs w:val="0"/>
                <w:color w:val="000000"/>
                <w:kern w:val="2"/>
                <w:sz w:val="20"/>
                <w:szCs w:val="20"/>
                <w:u w:val="none"/>
                <w:lang w:val="en-US" w:eastAsia="zh-CN" w:bidi="ar-SA"/>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4C7B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片</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192EC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1C81350F">
            <w:pPr>
              <w:jc w:val="center"/>
              <w:rPr>
                <w:rFonts w:hint="eastAsia" w:ascii="宋体" w:hAnsi="宋体" w:eastAsia="宋体" w:cs="宋体"/>
                <w:i w:val="0"/>
                <w:iCs w:val="0"/>
                <w:color w:val="000000"/>
                <w:kern w:val="2"/>
                <w:sz w:val="20"/>
                <w:szCs w:val="20"/>
                <w:u w:val="none"/>
                <w:lang w:val="en-US" w:eastAsia="zh-CN" w:bidi="ar-SA"/>
              </w:rPr>
            </w:pPr>
          </w:p>
        </w:tc>
      </w:tr>
      <w:tr w14:paraId="08D23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4AF378">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102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D69F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三孔明装插座</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6AA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16A明装三孔</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D679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14744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3936EAE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西门子、公牛、欧普</w:t>
            </w:r>
          </w:p>
        </w:tc>
      </w:tr>
      <w:tr w14:paraId="6C273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73B77D">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103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32EC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电子门铃</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FB04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无线，装电池</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0247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8657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52</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76D3917F">
            <w:pPr>
              <w:jc w:val="center"/>
              <w:rPr>
                <w:rFonts w:hint="eastAsia" w:ascii="宋体" w:hAnsi="宋体" w:eastAsia="宋体" w:cs="宋体"/>
                <w:i w:val="0"/>
                <w:iCs w:val="0"/>
                <w:color w:val="000000"/>
                <w:kern w:val="2"/>
                <w:sz w:val="20"/>
                <w:szCs w:val="20"/>
                <w:u w:val="none"/>
                <w:lang w:val="en-US" w:eastAsia="zh-CN" w:bidi="ar-SA"/>
              </w:rPr>
            </w:pPr>
          </w:p>
        </w:tc>
      </w:tr>
      <w:tr w14:paraId="0445D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825F3E">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104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8B1B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柜门合页</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6D4F1">
            <w:pPr>
              <w:jc w:val="center"/>
              <w:rPr>
                <w:rFonts w:hint="eastAsia" w:ascii="宋体" w:hAnsi="宋体" w:eastAsia="宋体" w:cs="宋体"/>
                <w:i w:val="0"/>
                <w:iCs w:val="0"/>
                <w:color w:val="000000"/>
                <w:kern w:val="2"/>
                <w:sz w:val="20"/>
                <w:szCs w:val="20"/>
                <w:u w:val="none"/>
                <w:lang w:val="en-US" w:eastAsia="zh-CN" w:bidi="ar-SA"/>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E469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BB65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7C0A1753">
            <w:pPr>
              <w:jc w:val="center"/>
              <w:rPr>
                <w:rFonts w:hint="eastAsia" w:ascii="宋体" w:hAnsi="宋体" w:eastAsia="宋体" w:cs="宋体"/>
                <w:i w:val="0"/>
                <w:iCs w:val="0"/>
                <w:color w:val="000000"/>
                <w:kern w:val="2"/>
                <w:sz w:val="20"/>
                <w:szCs w:val="20"/>
                <w:u w:val="none"/>
                <w:lang w:val="en-US" w:eastAsia="zh-CN" w:bidi="ar-SA"/>
              </w:rPr>
            </w:pPr>
          </w:p>
        </w:tc>
      </w:tr>
      <w:tr w14:paraId="27087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A81E20">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105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CB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明装双开</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EE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 双开</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F4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D3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40671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西门子、公牛、欧普</w:t>
            </w:r>
          </w:p>
        </w:tc>
      </w:tr>
      <w:tr w14:paraId="4665B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121FEE">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106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14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2P32A空开</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BD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2P32A不带漏保</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17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8F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45FEE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施耐德电气、人民电器、正泰电气</w:t>
            </w:r>
          </w:p>
        </w:tc>
      </w:tr>
      <w:tr w14:paraId="56014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4FAA83">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107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60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3P63A空开</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DF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3P63A不带漏保</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9AE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BD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36.86</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49DDD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施耐德电气、人民电器、正泰电气</w:t>
            </w:r>
          </w:p>
        </w:tc>
      </w:tr>
      <w:tr w14:paraId="109CA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369777">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108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43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PPR内丝直接</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2A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B3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7C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13.99</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1B8B5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7B1B1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FC0865">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109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98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PPR内丝直接</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DD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E1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F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517D8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03B3C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2F8CBD">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110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ED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PPR外丝直接</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9E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PPR40#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FA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EF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33C4E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67B04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ACF3B4">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111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98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PPR三通</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7D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PPR25*20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E7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86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51AF1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6006F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1B5482">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112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0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PPR水管</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25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PPR40#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4B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DA9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3ACEE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30EA4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0C5DCC">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113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54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水龙头</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FF2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2B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EA3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0A150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九牧、惠达、箭牌</w:t>
            </w:r>
          </w:p>
        </w:tc>
      </w:tr>
      <w:tr w14:paraId="3D711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77B8B2">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114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9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长柄龙头</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4A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1B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C13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0C9CB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九牧、惠达、箭牌</w:t>
            </w:r>
          </w:p>
        </w:tc>
      </w:tr>
      <w:tr w14:paraId="63CF7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BFA5B7">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115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D2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龙头进水软管</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B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88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C5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13.99</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1807B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九牧、惠达、箭牌</w:t>
            </w:r>
          </w:p>
        </w:tc>
      </w:tr>
      <w:tr w14:paraId="1EEED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6BA39F">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116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EE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淋浴混水阀</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45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9F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8EE9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15AAD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九牧、惠达、箭牌</w:t>
            </w:r>
          </w:p>
        </w:tc>
      </w:tr>
      <w:tr w14:paraId="3FD01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C55440">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117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3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蹲便脚踏阀</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6F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1寸惠达K916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8F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5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75937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九牧、惠达、箭牌</w:t>
            </w:r>
          </w:p>
        </w:tc>
      </w:tr>
      <w:tr w14:paraId="0A520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C18CC8">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118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5D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小便斗电磁阀</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EC9C7">
            <w:pPr>
              <w:jc w:val="center"/>
              <w:rPr>
                <w:rFonts w:hint="eastAsia" w:ascii="宋体" w:hAnsi="宋体" w:eastAsia="宋体" w:cs="宋体"/>
                <w:i w:val="0"/>
                <w:iCs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60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5E5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4F5FA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九牧、惠达、箭牌</w:t>
            </w:r>
          </w:p>
        </w:tc>
      </w:tr>
      <w:tr w14:paraId="75B60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725BB9">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119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B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玻璃门锁芯</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39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8.5cm偏芯，纯铜</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10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98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29.96</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6A06A6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坚朗、国强、美心</w:t>
            </w:r>
          </w:p>
        </w:tc>
      </w:tr>
      <w:tr w14:paraId="7B8A4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890B98">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120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EB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肘式水龙头</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B8E25">
            <w:pPr>
              <w:jc w:val="center"/>
              <w:rPr>
                <w:rFonts w:hint="eastAsia" w:ascii="宋体" w:hAnsi="宋体" w:eastAsia="宋体" w:cs="宋体"/>
                <w:i w:val="0"/>
                <w:iCs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F3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39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43CA4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九牧、惠达、箭牌</w:t>
            </w:r>
          </w:p>
        </w:tc>
      </w:tr>
      <w:tr w14:paraId="69B47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CAD7F9">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121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571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小便斗感应器</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1B56">
            <w:pPr>
              <w:jc w:val="center"/>
              <w:rPr>
                <w:rFonts w:hint="eastAsia" w:ascii="宋体" w:hAnsi="宋体" w:eastAsia="宋体" w:cs="宋体"/>
                <w:i w:val="0"/>
                <w:iCs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C60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5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6538EA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九牧、惠达、箭牌</w:t>
            </w:r>
          </w:p>
        </w:tc>
      </w:tr>
      <w:tr w14:paraId="65ADD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71EA7C">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122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E689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15PVC堵头</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30A98">
            <w:pPr>
              <w:jc w:val="center"/>
              <w:rPr>
                <w:rFonts w:hint="eastAsia" w:ascii="宋体" w:hAnsi="宋体" w:eastAsia="宋体" w:cs="宋体"/>
                <w:i w:val="0"/>
                <w:iCs w:val="0"/>
                <w:color w:val="000000"/>
                <w:kern w:val="2"/>
                <w:sz w:val="20"/>
                <w:szCs w:val="20"/>
                <w:u w:val="none"/>
                <w:lang w:val="en-US" w:eastAsia="zh-CN" w:bidi="ar-SA"/>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A4C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3E0FE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0.8</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40050CFA">
            <w:pPr>
              <w:jc w:val="center"/>
              <w:rPr>
                <w:rFonts w:hint="eastAsia" w:ascii="宋体" w:hAnsi="宋体" w:eastAsia="宋体" w:cs="宋体"/>
                <w:i w:val="0"/>
                <w:iCs w:val="0"/>
                <w:color w:val="000000"/>
                <w:kern w:val="2"/>
                <w:sz w:val="20"/>
                <w:szCs w:val="20"/>
                <w:u w:val="none"/>
                <w:lang w:val="en-US" w:eastAsia="zh-CN" w:bidi="ar-SA"/>
              </w:rPr>
            </w:pPr>
          </w:p>
        </w:tc>
      </w:tr>
      <w:tr w14:paraId="66406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B52616">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123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F32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小便斗电池盒</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00532">
            <w:pPr>
              <w:jc w:val="center"/>
              <w:rPr>
                <w:rFonts w:hint="eastAsia" w:ascii="宋体" w:hAnsi="宋体" w:eastAsia="宋体" w:cs="宋体"/>
                <w:i w:val="0"/>
                <w:iCs w:val="0"/>
                <w:color w:val="000000"/>
                <w:kern w:val="2"/>
                <w:sz w:val="20"/>
                <w:szCs w:val="20"/>
                <w:u w:val="none"/>
                <w:lang w:val="en-US" w:eastAsia="zh-CN" w:bidi="ar-SA"/>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B00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9DFAE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5506FC1C">
            <w:pPr>
              <w:jc w:val="center"/>
              <w:rPr>
                <w:rFonts w:hint="eastAsia" w:ascii="宋体" w:hAnsi="宋体" w:eastAsia="宋体" w:cs="宋体"/>
                <w:i w:val="0"/>
                <w:iCs w:val="0"/>
                <w:color w:val="000000"/>
                <w:kern w:val="2"/>
                <w:sz w:val="20"/>
                <w:szCs w:val="20"/>
                <w:u w:val="none"/>
                <w:lang w:val="en-US" w:eastAsia="zh-CN" w:bidi="ar-SA"/>
              </w:rPr>
            </w:pPr>
          </w:p>
        </w:tc>
      </w:tr>
      <w:tr w14:paraId="5999D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3E3F72">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124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143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淋浴头支架</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F8171">
            <w:pPr>
              <w:jc w:val="center"/>
              <w:rPr>
                <w:rFonts w:hint="eastAsia" w:ascii="宋体" w:hAnsi="宋体" w:eastAsia="宋体" w:cs="宋体"/>
                <w:i w:val="0"/>
                <w:iCs w:val="0"/>
                <w:color w:val="000000"/>
                <w:kern w:val="2"/>
                <w:sz w:val="20"/>
                <w:szCs w:val="20"/>
                <w:u w:val="none"/>
                <w:lang w:val="en-US" w:eastAsia="zh-CN" w:bidi="ar-SA"/>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9D89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EE4B1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4AAB1ADC">
            <w:pPr>
              <w:jc w:val="center"/>
              <w:rPr>
                <w:rFonts w:hint="eastAsia" w:ascii="宋体" w:hAnsi="宋体" w:eastAsia="宋体" w:cs="宋体"/>
                <w:i w:val="0"/>
                <w:iCs w:val="0"/>
                <w:color w:val="000000"/>
                <w:kern w:val="2"/>
                <w:sz w:val="20"/>
                <w:szCs w:val="20"/>
                <w:u w:val="none"/>
                <w:lang w:val="en-US" w:eastAsia="zh-CN" w:bidi="ar-SA"/>
              </w:rPr>
            </w:pPr>
          </w:p>
        </w:tc>
      </w:tr>
      <w:tr w14:paraId="511BA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A94581">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125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A6A7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蹲便水箱上水器</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7CE4C">
            <w:pPr>
              <w:jc w:val="center"/>
              <w:rPr>
                <w:rFonts w:hint="eastAsia" w:ascii="宋体" w:hAnsi="宋体" w:eastAsia="宋体" w:cs="宋体"/>
                <w:i w:val="0"/>
                <w:iCs w:val="0"/>
                <w:color w:val="000000"/>
                <w:kern w:val="2"/>
                <w:sz w:val="20"/>
                <w:szCs w:val="20"/>
                <w:u w:val="none"/>
                <w:lang w:val="en-US" w:eastAsia="zh-CN" w:bidi="ar-SA"/>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2DC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DEE3F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2982D5FA">
            <w:pPr>
              <w:jc w:val="center"/>
              <w:rPr>
                <w:rFonts w:hint="eastAsia" w:ascii="宋体" w:hAnsi="宋体" w:eastAsia="宋体" w:cs="宋体"/>
                <w:i w:val="0"/>
                <w:iCs w:val="0"/>
                <w:color w:val="000000"/>
                <w:kern w:val="2"/>
                <w:sz w:val="20"/>
                <w:szCs w:val="20"/>
                <w:u w:val="none"/>
                <w:lang w:val="en-US" w:eastAsia="zh-CN" w:bidi="ar-SA"/>
              </w:rPr>
            </w:pPr>
          </w:p>
        </w:tc>
      </w:tr>
      <w:tr w14:paraId="5A06D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22DFF9">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126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A066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闭门器</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8F770">
            <w:pPr>
              <w:jc w:val="center"/>
              <w:rPr>
                <w:rFonts w:hint="eastAsia" w:ascii="宋体" w:hAnsi="宋体" w:eastAsia="宋体" w:cs="宋体"/>
                <w:i w:val="0"/>
                <w:iCs w:val="0"/>
                <w:color w:val="000000"/>
                <w:kern w:val="2"/>
                <w:sz w:val="20"/>
                <w:szCs w:val="20"/>
                <w:u w:val="none"/>
                <w:lang w:val="en-US" w:eastAsia="zh-CN" w:bidi="ar-SA"/>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891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EBAB9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48</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66418F27">
            <w:pPr>
              <w:jc w:val="center"/>
              <w:rPr>
                <w:rFonts w:hint="eastAsia" w:ascii="宋体" w:hAnsi="宋体" w:eastAsia="宋体" w:cs="宋体"/>
                <w:i w:val="0"/>
                <w:iCs w:val="0"/>
                <w:color w:val="000000"/>
                <w:kern w:val="2"/>
                <w:sz w:val="20"/>
                <w:szCs w:val="20"/>
                <w:u w:val="none"/>
                <w:lang w:val="en-US" w:eastAsia="zh-CN" w:bidi="ar-SA"/>
              </w:rPr>
            </w:pPr>
          </w:p>
        </w:tc>
      </w:tr>
      <w:tr w14:paraId="67811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B89EF4">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127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90D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三孔暗装插座</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AB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16A暗装三孔</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E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9F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51FA3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西门子、公牛、欧普</w:t>
            </w:r>
          </w:p>
        </w:tc>
      </w:tr>
      <w:tr w14:paraId="4FF8C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362CEC">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128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CB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明装四开</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07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 四开</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95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AF9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6ADEB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西门子、公牛、欧普</w:t>
            </w:r>
          </w:p>
        </w:tc>
      </w:tr>
      <w:tr w14:paraId="70AEB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0CD174">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129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4D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吸顶灯</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E8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400*400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86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7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199D1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雷士照明、欧普照明、佛山照明</w:t>
            </w:r>
          </w:p>
        </w:tc>
      </w:tr>
      <w:tr w14:paraId="2AA4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D4B9BD">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130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43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3P32A空开</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51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3P32A不带漏保</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0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B09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0D106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施耐德电气、人民电器、正泰电气</w:t>
            </w:r>
          </w:p>
        </w:tc>
      </w:tr>
      <w:tr w14:paraId="1DB7A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D08B82">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131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DB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电工胶带</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CCADB">
            <w:pPr>
              <w:jc w:val="center"/>
              <w:rPr>
                <w:rFonts w:hint="eastAsia" w:ascii="宋体" w:hAnsi="宋体" w:eastAsia="宋体" w:cs="宋体"/>
                <w:i w:val="0"/>
                <w:iCs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2D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3DE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57770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九头鸟</w:t>
            </w:r>
          </w:p>
        </w:tc>
      </w:tr>
      <w:tr w14:paraId="47ACD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5C8F39">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132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B5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PPR90°外丝弯头</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76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9C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26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7A875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60377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118692">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133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B0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PPR90°内丝弯头</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5A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9C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9CB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2F447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1F53C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4FCCEE">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134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DA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PPR90°外丝弯头</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71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D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E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0FC5B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01762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75614B">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135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C2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PPR90°弯头</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A5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PPR32#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1A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69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32431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7D862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52B087">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136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9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PPR直接</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1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9B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381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2AB61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365C6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A5A637">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137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3B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PPR外丝直接</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4BF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PPR32#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60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D7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676CF6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6FB1A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7CA704">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138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79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PPR三通</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8E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PPR40*20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0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22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1F6AE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47FC8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6AFE0E">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139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5F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PPR三通</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DB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PPR32*25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6B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53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7BFEE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24E58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AE16FA">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140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3E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PPR三通</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0D4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PPR40*25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C2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6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631A7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75167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A393F5">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141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F1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PPR大小头</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E2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PPR32*25（外丝直接）</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51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24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2FB46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63759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473713">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142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A9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PPR堵头</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DB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PPR32#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5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EE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09680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56569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318844">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143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9C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PPR水管</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B0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33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67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6E0DB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74366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57E5E5">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144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6D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不锈钢球阀</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B41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不锈钢40#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1C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E4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11796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097B2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8BFD76">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145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48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PVC水管</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C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PVC50#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89A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85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7931C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147AF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90DCB3">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146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9B4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水不漏</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DE2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2kg</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C3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6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33B56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雨虹、德高、三棵树</w:t>
            </w:r>
          </w:p>
        </w:tc>
      </w:tr>
      <w:tr w14:paraId="6A363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7440A9">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147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1E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坐便马桶盖</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2E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45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307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42587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九牧、惠达、箭牌</w:t>
            </w:r>
          </w:p>
        </w:tc>
      </w:tr>
      <w:tr w14:paraId="2E568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5DD6FA">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148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1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马桶</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2CE8">
            <w:pPr>
              <w:jc w:val="center"/>
              <w:rPr>
                <w:rFonts w:hint="eastAsia" w:ascii="宋体" w:hAnsi="宋体" w:eastAsia="宋体" w:cs="宋体"/>
                <w:i w:val="0"/>
                <w:iCs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06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30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940</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03F8A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九牧、惠达、箭牌</w:t>
            </w:r>
          </w:p>
        </w:tc>
      </w:tr>
      <w:tr w14:paraId="495CA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A45033">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149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DA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门吸</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C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不锈钢，免打孔</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47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974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13.99</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2E844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坚朗、国强、美心</w:t>
            </w:r>
          </w:p>
        </w:tc>
      </w:tr>
      <w:tr w14:paraId="5855F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17793A">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150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0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3P63A漏保空开</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BB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3P63A带漏保</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0F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F0D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0B427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施耐德电气、人民电器、正泰电气</w:t>
            </w:r>
          </w:p>
        </w:tc>
      </w:tr>
      <w:tr w14:paraId="4CE25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518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5688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B类单价合计</w:t>
            </w:r>
          </w:p>
        </w:tc>
        <w:tc>
          <w:tcPr>
            <w:tcW w:w="377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8452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5671.86</w:t>
            </w:r>
          </w:p>
        </w:tc>
      </w:tr>
      <w:tr w14:paraId="1EBFD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964" w:type="dxa"/>
            <w:gridSpan w:val="6"/>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top"/>
          </w:tcPr>
          <w:p w14:paraId="3635F17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C类</w:t>
            </w:r>
          </w:p>
        </w:tc>
      </w:tr>
      <w:tr w14:paraId="5422C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15256A">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151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6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6.0硬线</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8C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6.0㎡BV</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B0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7C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658CA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正泰、津成</w:t>
            </w:r>
          </w:p>
        </w:tc>
      </w:tr>
      <w:tr w14:paraId="75E18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F403070">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152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0B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平行线</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1C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84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3781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3ACEC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正泰、津成</w:t>
            </w:r>
          </w:p>
        </w:tc>
      </w:tr>
      <w:tr w14:paraId="7B5D3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26E758">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153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DB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3*6电缆</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D7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 WDZN-YJV</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64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13E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11177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正泰、津成</w:t>
            </w:r>
          </w:p>
        </w:tc>
      </w:tr>
      <w:tr w14:paraId="7E19D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440F3B">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154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EE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3*6+2*4电缆</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9D3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3*6+2*4㎡ WDZN-YJV</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08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42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7307D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正泰、津成</w:t>
            </w:r>
          </w:p>
        </w:tc>
      </w:tr>
      <w:tr w14:paraId="4F65D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C11045">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155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42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5*6电缆</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7C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 WDZN-YJV</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E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A2F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6DA6E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正泰、津成</w:t>
            </w:r>
          </w:p>
        </w:tc>
      </w:tr>
      <w:tr w14:paraId="12733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FCE199">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156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F7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5*10电缆</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A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 WDZN-YJV</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F2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5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53.29</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17DCD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正泰、津成</w:t>
            </w:r>
          </w:p>
        </w:tc>
      </w:tr>
      <w:tr w14:paraId="31B6A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E21043">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157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73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5*16电缆</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0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 WDZN-YJV</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451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84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79.2</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06A6C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正泰、津成</w:t>
            </w:r>
          </w:p>
        </w:tc>
      </w:tr>
      <w:tr w14:paraId="591F4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629112">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158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44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4*25+1*16电缆</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9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4*25㎡+1*16㎡ WDZN-YJV</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9F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48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109.84</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17426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正泰、津成</w:t>
            </w:r>
          </w:p>
        </w:tc>
      </w:tr>
      <w:tr w14:paraId="72C61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222982">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159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FC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4*35+1*16电缆</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F8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4*35㎡+1*16㎡ WDZN-YJV</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6B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79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67C476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正泰、津成</w:t>
            </w:r>
          </w:p>
        </w:tc>
      </w:tr>
      <w:tr w14:paraId="0C63C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963524">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160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5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3*50+2*25电缆</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69B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3*50㎡+2*25㎡ WDZN-YJV</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18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6B4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636D8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正泰、津成</w:t>
            </w:r>
          </w:p>
        </w:tc>
      </w:tr>
      <w:tr w14:paraId="01AA0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4F86DA">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161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0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3*70+2*35电缆</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B5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3*70㎡+2*35㎡ WDZN-YJV</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C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41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231.41</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0F044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正泰、津成</w:t>
            </w:r>
          </w:p>
        </w:tc>
      </w:tr>
      <w:tr w14:paraId="2EFA4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A281E5">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162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3B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暗装单开</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60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 单开</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5E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C39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76B43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西门子、公牛、欧普</w:t>
            </w:r>
          </w:p>
        </w:tc>
      </w:tr>
      <w:tr w14:paraId="720A4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3E5467">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163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9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暗装四开</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56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 四开</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F48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C17A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7FBA7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西门子、公牛、欧普</w:t>
            </w:r>
          </w:p>
        </w:tc>
      </w:tr>
      <w:tr w14:paraId="06096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AC211F">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164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10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LED灯管300</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42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300mm</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F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DD4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4AB74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雷士照明、欧普照明、佛山照明</w:t>
            </w:r>
          </w:p>
        </w:tc>
      </w:tr>
      <w:tr w14:paraId="2FFDC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5D605E">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165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8E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LED灯管600</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5F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600mm</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4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3D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5A156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雷士照明、欧普照明、佛山照明</w:t>
            </w:r>
          </w:p>
        </w:tc>
      </w:tr>
      <w:tr w14:paraId="7E399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B050FF">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166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0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LED灯管900</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2F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900mm</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89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6F6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0CD2B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雷士照明、欧普照明、佛山照明</w:t>
            </w:r>
          </w:p>
        </w:tc>
      </w:tr>
      <w:tr w14:paraId="19893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6C8ED9">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167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4DD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LED灯管1200</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52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1200mm</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57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397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16D48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雷士照明、欧普照明、佛山照明</w:t>
            </w:r>
          </w:p>
        </w:tc>
      </w:tr>
      <w:tr w14:paraId="78E52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D561E7">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168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C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1P16A空开</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18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1P16A不带漏保</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DB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2B5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3B6BD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施耐德电气、人民电器、正泰电气</w:t>
            </w:r>
          </w:p>
        </w:tc>
      </w:tr>
      <w:tr w14:paraId="0703E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559914">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169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7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2P16A漏保空开</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05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2P16A带漏保</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CD9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38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32CA9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施耐德电气、人民电器、正泰电气</w:t>
            </w:r>
          </w:p>
        </w:tc>
      </w:tr>
      <w:tr w14:paraId="4ED7F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88ED8D">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170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B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2P16A空开</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80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2P16A不带漏保</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C9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CE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0E91C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施耐德电气、人民电器、正泰电气</w:t>
            </w:r>
          </w:p>
        </w:tc>
      </w:tr>
      <w:tr w14:paraId="0318C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BA6C71">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171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5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2P32A漏保空开</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D0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2P32A带漏保</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D7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E26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393BD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施耐德电气、人民电器、正泰电气</w:t>
            </w:r>
          </w:p>
        </w:tc>
      </w:tr>
      <w:tr w14:paraId="7CCA8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FC1224">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172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16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3P32A漏保空开</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B7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3P32A带漏保</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C8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7E02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52.2</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5757D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施耐德电气、人民电器、正泰电气</w:t>
            </w:r>
          </w:p>
        </w:tc>
      </w:tr>
      <w:tr w14:paraId="553D3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BB0929">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173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7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透明防水盒</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F3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4A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93D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69D88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施耐德电气、人民电器、正泰电气</w:t>
            </w:r>
          </w:p>
        </w:tc>
      </w:tr>
      <w:tr w14:paraId="3B910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E1263D">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174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5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50*50桥架</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58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D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132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71288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施耐德电气、人民电器、正泰电气</w:t>
            </w:r>
          </w:p>
        </w:tc>
      </w:tr>
      <w:tr w14:paraId="2DC48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BC01C4">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175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67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100*100桥架</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D3F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D4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A0D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4C7E2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施耐德电气、人民电器、正泰电气</w:t>
            </w:r>
          </w:p>
        </w:tc>
      </w:tr>
      <w:tr w14:paraId="153AB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C035EB">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176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08C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10#铜线鼻</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51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01C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CC7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5C78E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施耐德电气、人民电器、正泰电气</w:t>
            </w:r>
          </w:p>
        </w:tc>
      </w:tr>
      <w:tr w14:paraId="64D1F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A6FCF0">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177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AC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16#铜线鼻</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CA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3C4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621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10498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施耐德电气、人民电器、正泰电气</w:t>
            </w:r>
          </w:p>
        </w:tc>
      </w:tr>
      <w:tr w14:paraId="41C53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C9D10E">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178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7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25#铜线鼻</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6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B3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CFB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756A2B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施耐德电气、人民电器、正泰电气</w:t>
            </w:r>
          </w:p>
        </w:tc>
      </w:tr>
      <w:tr w14:paraId="52A2C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C37A94">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179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5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35#铜线鼻</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7B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77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17D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439C6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施耐德电气、人民电器、正泰电气</w:t>
            </w:r>
          </w:p>
        </w:tc>
      </w:tr>
      <w:tr w14:paraId="1BA8E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5A4627">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180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0D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7#南孚电池</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01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C7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DCF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79ACF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南孚</w:t>
            </w:r>
          </w:p>
        </w:tc>
      </w:tr>
      <w:tr w14:paraId="48469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A69285">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181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34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PPR90°内丝弯头</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1A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PPR32#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6B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35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49E19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56468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9304BF">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182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ED0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PPR90°外丝弯头</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9C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PPR32#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A8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52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77956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57EE9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AA4A14">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183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4B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PPR90°弯头</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0B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PPR40#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C7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B2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13.49</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1B696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18052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F721FB">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184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1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PPR90°内丝弯头</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A4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PPR40#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F88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E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24.18</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17B18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63EB9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23C457">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185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A47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PPR90°外丝弯头</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78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PPR40#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1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A3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0C37D0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4B150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C2D71E">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186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85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PRR90°弯头</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E8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PPR50#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06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00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16.98</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1074E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3EF0C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64EFA5">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187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41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PPR90°内丝弯头</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25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PPR50#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46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26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61EEA6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48F0E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941DAF">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188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C4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PPR90°外丝弯头</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8B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PPR50#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BF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07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45.9</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0F4B6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59130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F8498C">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189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3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PPR直接</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2F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PPR32#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9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7D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4CBA2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79DFA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669D3B">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190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3F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PPR内丝直接</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A7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PPR32#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03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9B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47EDF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5A549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691AB1">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191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8F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PPR直接</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CB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PPR40#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2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8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5.79</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5360E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57C86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46A8FF">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192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D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PPR内丝直接</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1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PPR40#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22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A4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5AD98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67115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F5742B">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193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96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PPR直接</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6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PPR50#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F6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AE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7.49</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10371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52394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B97C17">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194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52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PPR内丝直接</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7D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PPR50#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2D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4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3C7C8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0186D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09E5AC">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195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8E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PPR外丝直接</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5A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PPR50#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101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C3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0A981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2559A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D84173">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196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72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PPR内丝正三通</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99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F5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28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8.73</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329F99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683E6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9AF8DB">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197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35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PPR外丝正三通</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FA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0E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F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8.49</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3C63D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713C3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CE16FD">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198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30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PPR正三通</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DB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FB6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2D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06C89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0AE49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CDCB6C">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199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26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PPR内丝正三通</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CD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1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CF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329D3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3BE04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0648CD">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08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PPR外丝正三通</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E3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1E5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0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10.99</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187DE0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422E3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BAC977">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201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82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PPR正三通</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1E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PPR32#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31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CB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7DCE5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756FC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EF8CE4">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202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F1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PPR内丝正三通</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4C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PPR32#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77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0E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13.99</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7B42D3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1B164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A92B99">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203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29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PPR外丝正三通</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D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PPR32#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E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34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15.19</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494BB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715A3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93989D">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204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FF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PPR正三通</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8B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PPR40#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D4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17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6.79</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4F192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76EC0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111863">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205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1A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PPR内丝正三通</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A9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PPR40#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E1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D8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04E78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10D00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2682DF">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206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1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PPR外丝正三通</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EE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PPR40#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D2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6BF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20.98</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2F6835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770A9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F81E23">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207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6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PPR正三通</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ED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PPR50#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A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546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8.49</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39E64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59E42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4B4681">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208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2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PPR内丝正三通</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B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PPR50#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FC0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42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5203E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3B44F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85808F">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209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8E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PPR外丝正三通</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3B5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PPR50#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D0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8F1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27D61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2F6D8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00274A">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210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33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PPR三通</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4C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PPR32*20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678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BCF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62E1F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24742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72A836">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211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3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PPR三通</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73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PPR50*20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ED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1A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6.09</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78282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11044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23EB59">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212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C4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PPR三通</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B7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PPR50*25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918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23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6.79</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2321E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62E7B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F560E9">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213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53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PPR三通</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3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PPR40*32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DD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4F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09281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23092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1D3E99">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214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3D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PPR三通</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8F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PPR50*32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64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9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7.99</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29DF9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65079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1B91F8">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215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A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PPR三通</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4F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PPR50*40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2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5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8.73</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3AEB3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639A8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D0AA84">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216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7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PPR大小头</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1E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PPR25*20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B13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318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6665F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6FB03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4CD348">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217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13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PPR大小头</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102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PPR32*20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EE6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96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0DBA4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3A6A8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3C9EAC">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218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5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PPR大小头</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A9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PPR40*20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38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41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1E3E5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07262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764F9E">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219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8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PPR大小头</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CC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PPR50*20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4A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F4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6.79</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3944D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02FD9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859D10">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220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73E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PPR大小头</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BA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PPR40*25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F1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9E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39E91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48874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627C7F">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221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69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PPR大小头</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9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PPR50*25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4A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AD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5.82</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6F9082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23116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5C82F0">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222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2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PPR大小头</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98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PPR40*32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E5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38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5.82</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65C3F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3C3E2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0B9927">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223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F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PPR大小头</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2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PPR50*32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BE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3E8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8.73</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252A8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2E5CA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E92A8E">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224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66D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PPR大小头</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FB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PPR50*40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1B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0D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2716A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1FB5D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14A96B">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225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A1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PPR堵头</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E9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DA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AE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11A57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30202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121161">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226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01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PPR堵头</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31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9C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88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1622B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39C72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753CA4">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227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630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PPR堵头</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5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PPR40#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C2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780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25E59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3063D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897710">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228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E2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PPR堵头</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8E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PPR50#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4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101B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1D62B4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33D19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C7202D">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229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81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PPR水管</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4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PPR32#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C1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16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72.6</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05109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1E97C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EA5BA3">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230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E0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PPR水管</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E42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PPR50#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5D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5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130.85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62183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77BE3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4FF483">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231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C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不锈钢球阀</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577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不锈钢25#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A3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C5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19.28</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6EB56C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75239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18097C">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232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A9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不锈钢球阀</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290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不锈钢32#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C5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92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31.97</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5475B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57187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C92E69">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233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49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不锈钢球阀</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FD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不锈钢50#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26C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96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05A8D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07D77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59BFDC">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234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C4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不锈钢外丝直接</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5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不锈钢16#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AB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0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13.99</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435E0F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266E1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97C0AF">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235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D8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不锈钢内丝直接</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0A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不锈钢16#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36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59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14.99</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5A494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7D9B7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E4EB95">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236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94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不锈钢内丝正三通</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AD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不锈钢16#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B2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55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14.99</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5DB50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00A6F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BB77F0">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237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EA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PVC正三通</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95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PVC50#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E54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36C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3AA50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587B9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25B1F6">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238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9B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PVC斜三通</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51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PVC50#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2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CE3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17C1C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43AB5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47C819">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239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F1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PVC直接</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5B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PVC50#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67C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3CE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2D25E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5FDB8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9EC259">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240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F6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铝塑正三通</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B8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铝塑16#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85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AA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77B17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5C4C7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E727AD">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241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2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铝塑弯头</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A7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铝塑16#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9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7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14D06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5A705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B2764C">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242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9F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铝塑直接</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6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铝塑16#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FB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6AC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4F6FF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1E79C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85EBE9">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243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37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铝塑外牙直接</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34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铝塑16#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8E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73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7.76</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5F0F2E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日丰、金牛、伟星</w:t>
            </w:r>
          </w:p>
        </w:tc>
      </w:tr>
      <w:tr w14:paraId="67268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02D3A7">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244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E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PVC管卡</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14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A3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36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0.29</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0001F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日丰、联塑、伟星</w:t>
            </w:r>
          </w:p>
        </w:tc>
      </w:tr>
      <w:tr w14:paraId="5BBD4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2E31A8">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245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0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PVC管卡</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9B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PVC25#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C1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27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0.29</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29B64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日丰、联塑、伟星</w:t>
            </w:r>
          </w:p>
        </w:tc>
      </w:tr>
      <w:tr w14:paraId="725BE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F94F1B">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246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21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PVC管卡</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7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PVC32#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38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E7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0.39</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3145D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日丰、联塑、伟星</w:t>
            </w:r>
          </w:p>
        </w:tc>
      </w:tr>
      <w:tr w14:paraId="25717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B3B663">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247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F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PVC管卡</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B1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PVC40#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4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96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0.39</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16878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日丰、联塑、伟星</w:t>
            </w:r>
          </w:p>
        </w:tc>
      </w:tr>
      <w:tr w14:paraId="588F4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E153CE">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248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2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闸阀</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F0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CB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F4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18.48</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0F627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埃美柯、力字</w:t>
            </w:r>
          </w:p>
        </w:tc>
      </w:tr>
      <w:tr w14:paraId="13691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FF347E">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249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F8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闸阀</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E74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34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FD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1DE31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埃美柯、力字</w:t>
            </w:r>
          </w:p>
        </w:tc>
      </w:tr>
      <w:tr w14:paraId="745CE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77171D">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250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8E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闸阀</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40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43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3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38.8</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0EDD3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埃美柯、力字</w:t>
            </w:r>
          </w:p>
        </w:tc>
      </w:tr>
      <w:tr w14:paraId="6DEB2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BEE401">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251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27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闸阀</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C3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DF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B3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17.98</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442B1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埃美柯、力字</w:t>
            </w:r>
          </w:p>
        </w:tc>
      </w:tr>
      <w:tr w14:paraId="7E815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491163">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252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7A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坐便冲水阀</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B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进水阀+排水阀+冲水按钮</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DC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0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65.8</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6A404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九牧、惠达、箭牌</w:t>
            </w:r>
          </w:p>
        </w:tc>
      </w:tr>
      <w:tr w14:paraId="37C96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4D963A">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253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16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乳胶漆</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3B60E">
            <w:pPr>
              <w:jc w:val="center"/>
              <w:rPr>
                <w:rFonts w:hint="eastAsia" w:ascii="宋体" w:hAnsi="宋体" w:eastAsia="宋体" w:cs="宋体"/>
                <w:i w:val="0"/>
                <w:iCs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2B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1D5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20425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立邦、三棵树、多乐</w:t>
            </w:r>
          </w:p>
        </w:tc>
      </w:tr>
      <w:tr w14:paraId="10F78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C1A920">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254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53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腻子</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5E791">
            <w:pPr>
              <w:jc w:val="center"/>
              <w:rPr>
                <w:rFonts w:hint="eastAsia" w:ascii="宋体" w:hAnsi="宋体" w:eastAsia="宋体" w:cs="宋体"/>
                <w:i w:val="0"/>
                <w:iCs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DD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1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5F877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美易平、德高、立邦</w:t>
            </w:r>
          </w:p>
        </w:tc>
      </w:tr>
      <w:tr w14:paraId="1F335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673025">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255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705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膨胀管自攻丝6#</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04CA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A70A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包</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752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3.3</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6DB897B2">
            <w:pPr>
              <w:jc w:val="center"/>
              <w:rPr>
                <w:rFonts w:hint="eastAsia" w:ascii="宋体" w:hAnsi="宋体" w:eastAsia="宋体" w:cs="宋体"/>
                <w:i w:val="0"/>
                <w:iCs w:val="0"/>
                <w:color w:val="000000"/>
                <w:kern w:val="2"/>
                <w:sz w:val="20"/>
                <w:szCs w:val="20"/>
                <w:u w:val="none"/>
                <w:lang w:val="en-US" w:eastAsia="zh-CN" w:bidi="ar-SA"/>
              </w:rPr>
            </w:pPr>
          </w:p>
        </w:tc>
      </w:tr>
      <w:tr w14:paraId="0DB2B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5BE429">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256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51A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膨胀管自攻丝8#</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5702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5F3A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包</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0A94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3.4</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70C6E735">
            <w:pPr>
              <w:jc w:val="center"/>
              <w:rPr>
                <w:rFonts w:hint="eastAsia" w:ascii="宋体" w:hAnsi="宋体" w:eastAsia="宋体" w:cs="宋体"/>
                <w:i w:val="0"/>
                <w:iCs w:val="0"/>
                <w:color w:val="000000"/>
                <w:kern w:val="2"/>
                <w:sz w:val="20"/>
                <w:szCs w:val="20"/>
                <w:u w:val="none"/>
                <w:lang w:val="en-US" w:eastAsia="zh-CN" w:bidi="ar-SA"/>
              </w:rPr>
            </w:pPr>
          </w:p>
        </w:tc>
      </w:tr>
      <w:tr w14:paraId="7D6F3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5BAA06">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257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25BB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PVC胶</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2D64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200ml</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A6D3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支</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C8F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20146487">
            <w:pPr>
              <w:jc w:val="center"/>
              <w:rPr>
                <w:rFonts w:hint="eastAsia" w:ascii="宋体" w:hAnsi="宋体" w:eastAsia="宋体" w:cs="宋体"/>
                <w:i w:val="0"/>
                <w:iCs w:val="0"/>
                <w:color w:val="000000"/>
                <w:kern w:val="2"/>
                <w:sz w:val="20"/>
                <w:szCs w:val="20"/>
                <w:u w:val="none"/>
                <w:lang w:val="en-US" w:eastAsia="zh-CN" w:bidi="ar-SA"/>
              </w:rPr>
            </w:pPr>
          </w:p>
        </w:tc>
      </w:tr>
      <w:tr w14:paraId="08426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2010EA">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258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B18D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云石胶</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EC8D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3L</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1C2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桶</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D001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27.97</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338E4409">
            <w:pPr>
              <w:jc w:val="center"/>
              <w:rPr>
                <w:rFonts w:hint="eastAsia" w:ascii="宋体" w:hAnsi="宋体" w:eastAsia="宋体" w:cs="宋体"/>
                <w:i w:val="0"/>
                <w:iCs w:val="0"/>
                <w:color w:val="000000"/>
                <w:kern w:val="2"/>
                <w:sz w:val="20"/>
                <w:szCs w:val="20"/>
                <w:u w:val="none"/>
                <w:lang w:val="en-US" w:eastAsia="zh-CN" w:bidi="ar-SA"/>
              </w:rPr>
            </w:pPr>
          </w:p>
        </w:tc>
      </w:tr>
      <w:tr w14:paraId="50845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F9A593">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259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DFD9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输液挂钩</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172A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不锈钢</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BBB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930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2.91</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28DDDB0A">
            <w:pPr>
              <w:jc w:val="center"/>
              <w:rPr>
                <w:rFonts w:hint="eastAsia" w:ascii="宋体" w:hAnsi="宋体" w:eastAsia="宋体" w:cs="宋体"/>
                <w:i w:val="0"/>
                <w:iCs w:val="0"/>
                <w:color w:val="000000"/>
                <w:kern w:val="2"/>
                <w:sz w:val="20"/>
                <w:szCs w:val="20"/>
                <w:u w:val="none"/>
                <w:lang w:val="en-US" w:eastAsia="zh-CN" w:bidi="ar-SA"/>
              </w:rPr>
            </w:pPr>
          </w:p>
        </w:tc>
      </w:tr>
      <w:tr w14:paraId="4275A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7B22D4">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260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C381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铸铁堵头</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6DB9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B1D2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049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495516D2">
            <w:pPr>
              <w:jc w:val="center"/>
              <w:rPr>
                <w:rFonts w:hint="eastAsia" w:ascii="宋体" w:hAnsi="宋体" w:eastAsia="宋体" w:cs="宋体"/>
                <w:i w:val="0"/>
                <w:iCs w:val="0"/>
                <w:color w:val="000000"/>
                <w:kern w:val="2"/>
                <w:sz w:val="20"/>
                <w:szCs w:val="20"/>
                <w:u w:val="none"/>
                <w:lang w:val="en-US" w:eastAsia="zh-CN" w:bidi="ar-SA"/>
              </w:rPr>
            </w:pPr>
          </w:p>
        </w:tc>
      </w:tr>
      <w:tr w14:paraId="75CE8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638813">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261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B9D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铸铁堵头</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D595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B15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9907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368EF039">
            <w:pPr>
              <w:jc w:val="center"/>
              <w:rPr>
                <w:rFonts w:hint="eastAsia" w:ascii="宋体" w:hAnsi="宋体" w:eastAsia="宋体" w:cs="宋体"/>
                <w:i w:val="0"/>
                <w:iCs w:val="0"/>
                <w:color w:val="000000"/>
                <w:kern w:val="2"/>
                <w:sz w:val="20"/>
                <w:szCs w:val="20"/>
                <w:u w:val="none"/>
                <w:lang w:val="en-US" w:eastAsia="zh-CN" w:bidi="ar-SA"/>
              </w:rPr>
            </w:pPr>
          </w:p>
        </w:tc>
      </w:tr>
      <w:tr w14:paraId="13C92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047DFB">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262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15ED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扎带</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4141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500mm</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3187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包</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D662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14.49</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65E5B9E2">
            <w:pPr>
              <w:jc w:val="center"/>
              <w:rPr>
                <w:rFonts w:hint="eastAsia" w:ascii="宋体" w:hAnsi="宋体" w:eastAsia="宋体" w:cs="宋体"/>
                <w:i w:val="0"/>
                <w:iCs w:val="0"/>
                <w:color w:val="000000"/>
                <w:kern w:val="2"/>
                <w:sz w:val="20"/>
                <w:szCs w:val="20"/>
                <w:u w:val="none"/>
                <w:lang w:val="en-US" w:eastAsia="zh-CN" w:bidi="ar-SA"/>
              </w:rPr>
            </w:pPr>
          </w:p>
        </w:tc>
      </w:tr>
      <w:tr w14:paraId="6D7F0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D56CEB">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263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13B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刀片</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009E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美工刀片</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E68F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盒</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578A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0CC96F0D">
            <w:pPr>
              <w:jc w:val="center"/>
              <w:rPr>
                <w:rFonts w:hint="eastAsia" w:ascii="宋体" w:hAnsi="宋体" w:eastAsia="宋体" w:cs="宋体"/>
                <w:i w:val="0"/>
                <w:iCs w:val="0"/>
                <w:color w:val="000000"/>
                <w:kern w:val="2"/>
                <w:sz w:val="20"/>
                <w:szCs w:val="20"/>
                <w:u w:val="none"/>
                <w:lang w:val="en-US" w:eastAsia="zh-CN" w:bidi="ar-SA"/>
              </w:rPr>
            </w:pPr>
          </w:p>
        </w:tc>
      </w:tr>
      <w:tr w14:paraId="6BAB8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982C30">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264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C90E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6#钻头</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3C4A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6#，木材麻花钻头</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91C3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FDF9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3.88</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31D855FF">
            <w:pPr>
              <w:jc w:val="center"/>
              <w:rPr>
                <w:rFonts w:hint="eastAsia" w:ascii="宋体" w:hAnsi="宋体" w:eastAsia="宋体" w:cs="宋体"/>
                <w:i w:val="0"/>
                <w:iCs w:val="0"/>
                <w:color w:val="000000"/>
                <w:kern w:val="2"/>
                <w:sz w:val="20"/>
                <w:szCs w:val="20"/>
                <w:u w:val="none"/>
                <w:lang w:val="en-US" w:eastAsia="zh-CN" w:bidi="ar-SA"/>
              </w:rPr>
            </w:pPr>
          </w:p>
        </w:tc>
      </w:tr>
      <w:tr w14:paraId="5E7D9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0B3BF7">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265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EA32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8#钻头</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CDE7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8#，木材麻花钻头</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D41D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91D1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4.85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04D1BCDE">
            <w:pPr>
              <w:jc w:val="center"/>
              <w:rPr>
                <w:rFonts w:hint="eastAsia" w:ascii="宋体" w:hAnsi="宋体" w:eastAsia="宋体" w:cs="宋体"/>
                <w:i w:val="0"/>
                <w:iCs w:val="0"/>
                <w:color w:val="000000"/>
                <w:kern w:val="2"/>
                <w:sz w:val="20"/>
                <w:szCs w:val="20"/>
                <w:u w:val="none"/>
                <w:lang w:val="en-US" w:eastAsia="zh-CN" w:bidi="ar-SA"/>
              </w:rPr>
            </w:pPr>
          </w:p>
        </w:tc>
      </w:tr>
      <w:tr w14:paraId="1AE86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B12B66">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266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8DBD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10#钻头</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2EAE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10#，木材麻花钻头</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6D94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3B8A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7.99</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087F64E6">
            <w:pPr>
              <w:jc w:val="center"/>
              <w:rPr>
                <w:rFonts w:hint="eastAsia" w:ascii="宋体" w:hAnsi="宋体" w:eastAsia="宋体" w:cs="宋体"/>
                <w:i w:val="0"/>
                <w:iCs w:val="0"/>
                <w:color w:val="000000"/>
                <w:kern w:val="2"/>
                <w:sz w:val="20"/>
                <w:szCs w:val="20"/>
                <w:u w:val="none"/>
                <w:lang w:val="en-US" w:eastAsia="zh-CN" w:bidi="ar-SA"/>
              </w:rPr>
            </w:pPr>
          </w:p>
        </w:tc>
      </w:tr>
      <w:tr w14:paraId="7AD9E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94C4E1">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267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9643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12#钻头</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E49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12#，木材麻花钻头</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54E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3470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4A6D1B03">
            <w:pPr>
              <w:jc w:val="center"/>
              <w:rPr>
                <w:rFonts w:hint="eastAsia" w:ascii="宋体" w:hAnsi="宋体" w:eastAsia="宋体" w:cs="宋体"/>
                <w:i w:val="0"/>
                <w:iCs w:val="0"/>
                <w:color w:val="000000"/>
                <w:kern w:val="2"/>
                <w:sz w:val="20"/>
                <w:szCs w:val="20"/>
                <w:u w:val="none"/>
                <w:lang w:val="en-US" w:eastAsia="zh-CN" w:bidi="ar-SA"/>
              </w:rPr>
            </w:pPr>
          </w:p>
        </w:tc>
      </w:tr>
      <w:tr w14:paraId="3C59B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16E165">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268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C155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14#钻头</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8BD8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14#，木材麻花钻头</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005B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0BF1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2C8D3E0B">
            <w:pPr>
              <w:jc w:val="center"/>
              <w:rPr>
                <w:rFonts w:hint="eastAsia" w:ascii="宋体" w:hAnsi="宋体" w:eastAsia="宋体" w:cs="宋体"/>
                <w:i w:val="0"/>
                <w:iCs w:val="0"/>
                <w:color w:val="000000"/>
                <w:kern w:val="2"/>
                <w:sz w:val="20"/>
                <w:szCs w:val="20"/>
                <w:u w:val="none"/>
                <w:lang w:val="en-US" w:eastAsia="zh-CN" w:bidi="ar-SA"/>
              </w:rPr>
            </w:pPr>
          </w:p>
        </w:tc>
      </w:tr>
      <w:tr w14:paraId="07361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E64083">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269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D2CC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切割片</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D2F2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树脂，双网</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5F5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片</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D9B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02E9566D">
            <w:pPr>
              <w:jc w:val="center"/>
              <w:rPr>
                <w:rFonts w:hint="eastAsia" w:ascii="宋体" w:hAnsi="宋体" w:eastAsia="宋体" w:cs="宋体"/>
                <w:i w:val="0"/>
                <w:iCs w:val="0"/>
                <w:color w:val="000000"/>
                <w:kern w:val="2"/>
                <w:sz w:val="20"/>
                <w:szCs w:val="20"/>
                <w:u w:val="none"/>
                <w:lang w:val="en-US" w:eastAsia="zh-CN" w:bidi="ar-SA"/>
              </w:rPr>
            </w:pPr>
          </w:p>
        </w:tc>
      </w:tr>
      <w:tr w14:paraId="1CC57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F412EA">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270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F496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角磨片</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A8B2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树脂，内径16，外径100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7F2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片</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D03E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1AFC3048">
            <w:pPr>
              <w:jc w:val="center"/>
              <w:rPr>
                <w:rFonts w:hint="eastAsia" w:ascii="宋体" w:hAnsi="宋体" w:eastAsia="宋体" w:cs="宋体"/>
                <w:i w:val="0"/>
                <w:iCs w:val="0"/>
                <w:color w:val="000000"/>
                <w:kern w:val="2"/>
                <w:sz w:val="20"/>
                <w:szCs w:val="20"/>
                <w:u w:val="none"/>
                <w:lang w:val="en-US" w:eastAsia="zh-CN" w:bidi="ar-SA"/>
              </w:rPr>
            </w:pPr>
          </w:p>
        </w:tc>
      </w:tr>
      <w:tr w14:paraId="6D384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B53CFB">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271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143A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钢锯条</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9423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碳钢（粗齿、中齿、细齿）</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E8B4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包</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4169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7AA1916E">
            <w:pPr>
              <w:jc w:val="center"/>
              <w:rPr>
                <w:rFonts w:hint="eastAsia" w:ascii="宋体" w:hAnsi="宋体" w:eastAsia="宋体" w:cs="宋体"/>
                <w:i w:val="0"/>
                <w:iCs w:val="0"/>
                <w:color w:val="000000"/>
                <w:kern w:val="2"/>
                <w:sz w:val="20"/>
                <w:szCs w:val="20"/>
                <w:u w:val="none"/>
                <w:lang w:val="en-US" w:eastAsia="zh-CN" w:bidi="ar-SA"/>
              </w:rPr>
            </w:pPr>
          </w:p>
        </w:tc>
      </w:tr>
      <w:tr w14:paraId="3C857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97370E">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272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06C6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6#瓷砖钻头</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8503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6#，硬质合金</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2D25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692A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2FA0E4C9">
            <w:pPr>
              <w:jc w:val="center"/>
              <w:rPr>
                <w:rFonts w:hint="eastAsia" w:ascii="宋体" w:hAnsi="宋体" w:eastAsia="宋体" w:cs="宋体"/>
                <w:i w:val="0"/>
                <w:iCs w:val="0"/>
                <w:color w:val="000000"/>
                <w:kern w:val="2"/>
                <w:sz w:val="20"/>
                <w:szCs w:val="20"/>
                <w:u w:val="none"/>
                <w:lang w:val="en-US" w:eastAsia="zh-CN" w:bidi="ar-SA"/>
              </w:rPr>
            </w:pPr>
          </w:p>
        </w:tc>
      </w:tr>
      <w:tr w14:paraId="148A0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F0CF13">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273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8F37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8#瓷砖钻头</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FF5D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8#，硬质合金</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E454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1906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0721E159">
            <w:pPr>
              <w:jc w:val="center"/>
              <w:rPr>
                <w:rFonts w:hint="eastAsia" w:ascii="宋体" w:hAnsi="宋体" w:eastAsia="宋体" w:cs="宋体"/>
                <w:i w:val="0"/>
                <w:iCs w:val="0"/>
                <w:color w:val="000000"/>
                <w:kern w:val="2"/>
                <w:sz w:val="20"/>
                <w:szCs w:val="20"/>
                <w:u w:val="none"/>
                <w:lang w:val="en-US" w:eastAsia="zh-CN" w:bidi="ar-SA"/>
              </w:rPr>
            </w:pPr>
          </w:p>
        </w:tc>
      </w:tr>
      <w:tr w14:paraId="6EC3B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F7B70F">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274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5806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砂纸</w:t>
            </w:r>
          </w:p>
        </w:tc>
        <w:tc>
          <w:tcPr>
            <w:tcW w:w="2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C61B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3M细砂纸</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D6B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片</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70C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0.97</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14:paraId="62DB7154">
            <w:pPr>
              <w:jc w:val="center"/>
              <w:rPr>
                <w:rFonts w:hint="eastAsia" w:ascii="宋体" w:hAnsi="宋体" w:eastAsia="宋体" w:cs="宋体"/>
                <w:i w:val="0"/>
                <w:iCs w:val="0"/>
                <w:color w:val="000000"/>
                <w:kern w:val="2"/>
                <w:sz w:val="20"/>
                <w:szCs w:val="20"/>
                <w:u w:val="none"/>
                <w:lang w:val="en-US" w:eastAsia="zh-CN" w:bidi="ar-SA"/>
              </w:rPr>
            </w:pPr>
          </w:p>
        </w:tc>
      </w:tr>
      <w:tr w14:paraId="06719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000000" w:sz="4" w:space="0"/>
              <w:left w:val="single" w:color="000000" w:sz="4" w:space="0"/>
              <w:bottom w:val="single" w:color="auto" w:sz="4" w:space="0"/>
              <w:right w:val="single" w:color="000000" w:sz="4" w:space="0"/>
            </w:tcBorders>
            <w:shd w:val="clear" w:color="auto" w:fill="auto"/>
            <w:noWrap/>
            <w:vAlign w:val="top"/>
          </w:tcPr>
          <w:p w14:paraId="6FD36262">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275</w:t>
            </w:r>
          </w:p>
        </w:tc>
        <w:tc>
          <w:tcPr>
            <w:tcW w:w="1695"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E17B4C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4#自攻丝</w:t>
            </w:r>
          </w:p>
        </w:tc>
        <w:tc>
          <w:tcPr>
            <w:tcW w:w="200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7873C5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79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F10BC3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盒</w:t>
            </w:r>
          </w:p>
        </w:tc>
        <w:tc>
          <w:tcPr>
            <w:tcW w:w="148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03F118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14.99</w:t>
            </w:r>
          </w:p>
        </w:tc>
        <w:tc>
          <w:tcPr>
            <w:tcW w:w="2291" w:type="dxa"/>
            <w:tcBorders>
              <w:top w:val="single" w:color="000000" w:sz="4" w:space="0"/>
              <w:left w:val="single" w:color="000000" w:sz="4" w:space="0"/>
              <w:bottom w:val="single" w:color="auto" w:sz="4" w:space="0"/>
              <w:right w:val="single" w:color="000000" w:sz="4" w:space="0"/>
            </w:tcBorders>
            <w:noWrap w:val="0"/>
            <w:vAlign w:val="center"/>
          </w:tcPr>
          <w:p w14:paraId="0D5F2DE1">
            <w:pPr>
              <w:jc w:val="center"/>
              <w:rPr>
                <w:rFonts w:hint="eastAsia" w:ascii="宋体" w:hAnsi="宋体" w:eastAsia="宋体" w:cs="宋体"/>
                <w:i w:val="0"/>
                <w:iCs w:val="0"/>
                <w:color w:val="000000"/>
                <w:kern w:val="2"/>
                <w:sz w:val="20"/>
                <w:szCs w:val="20"/>
                <w:u w:val="none"/>
                <w:lang w:val="en-US" w:eastAsia="zh-CN" w:bidi="ar-SA"/>
              </w:rPr>
            </w:pPr>
          </w:p>
        </w:tc>
      </w:tr>
      <w:tr w14:paraId="05D8F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A58FAB6">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276</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766D9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固化剂</w:t>
            </w:r>
          </w:p>
        </w:tc>
        <w:tc>
          <w:tcPr>
            <w:tcW w:w="20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3748D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25g</w:t>
            </w:r>
          </w:p>
        </w:tc>
        <w:tc>
          <w:tcPr>
            <w:tcW w:w="7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9620E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14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69068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2291" w:type="dxa"/>
            <w:tcBorders>
              <w:top w:val="single" w:color="auto" w:sz="4" w:space="0"/>
              <w:left w:val="single" w:color="auto" w:sz="4" w:space="0"/>
              <w:bottom w:val="single" w:color="auto" w:sz="4" w:space="0"/>
              <w:right w:val="single" w:color="auto" w:sz="4" w:space="0"/>
            </w:tcBorders>
            <w:noWrap w:val="0"/>
            <w:vAlign w:val="center"/>
          </w:tcPr>
          <w:p w14:paraId="211CCD43">
            <w:pPr>
              <w:jc w:val="center"/>
              <w:rPr>
                <w:rFonts w:hint="eastAsia" w:ascii="宋体" w:hAnsi="宋体" w:eastAsia="宋体" w:cs="宋体"/>
                <w:i w:val="0"/>
                <w:iCs w:val="0"/>
                <w:color w:val="000000"/>
                <w:kern w:val="2"/>
                <w:sz w:val="20"/>
                <w:szCs w:val="20"/>
                <w:u w:val="none"/>
                <w:lang w:val="en-US" w:eastAsia="zh-CN" w:bidi="ar-SA"/>
              </w:rPr>
            </w:pPr>
          </w:p>
        </w:tc>
      </w:tr>
      <w:tr w14:paraId="74ED3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3"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56C16C9">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277</w:t>
            </w:r>
          </w:p>
        </w:tc>
        <w:tc>
          <w:tcPr>
            <w:tcW w:w="169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6C8E9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消防玻璃</w:t>
            </w:r>
          </w:p>
        </w:tc>
        <w:tc>
          <w:tcPr>
            <w:tcW w:w="200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422EA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67.5*59.5</w:t>
            </w:r>
          </w:p>
        </w:tc>
        <w:tc>
          <w:tcPr>
            <w:tcW w:w="7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57EED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片</w:t>
            </w:r>
          </w:p>
        </w:tc>
        <w:tc>
          <w:tcPr>
            <w:tcW w:w="148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2EB7C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18.5</w:t>
            </w:r>
          </w:p>
        </w:tc>
        <w:tc>
          <w:tcPr>
            <w:tcW w:w="2291" w:type="dxa"/>
            <w:tcBorders>
              <w:top w:val="single" w:color="auto" w:sz="4" w:space="0"/>
              <w:left w:val="single" w:color="auto" w:sz="4" w:space="0"/>
              <w:bottom w:val="single" w:color="auto" w:sz="4" w:space="0"/>
              <w:right w:val="single" w:color="auto" w:sz="4" w:space="0"/>
            </w:tcBorders>
            <w:noWrap w:val="0"/>
            <w:vAlign w:val="center"/>
          </w:tcPr>
          <w:p w14:paraId="71B04676">
            <w:pPr>
              <w:jc w:val="center"/>
              <w:rPr>
                <w:rFonts w:hint="eastAsia" w:ascii="宋体" w:hAnsi="宋体" w:eastAsia="宋体" w:cs="宋体"/>
                <w:i w:val="0"/>
                <w:iCs w:val="0"/>
                <w:color w:val="000000"/>
                <w:kern w:val="2"/>
                <w:sz w:val="20"/>
                <w:szCs w:val="20"/>
                <w:u w:val="none"/>
                <w:lang w:val="en-US" w:eastAsia="zh-CN" w:bidi="ar-SA"/>
              </w:rPr>
            </w:pPr>
          </w:p>
        </w:tc>
      </w:tr>
      <w:tr w14:paraId="4F245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5187"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5E35ACA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C类单价合计</w:t>
            </w:r>
          </w:p>
        </w:tc>
        <w:tc>
          <w:tcPr>
            <w:tcW w:w="377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1DFF8A2">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2743.58</w:t>
            </w:r>
          </w:p>
        </w:tc>
      </w:tr>
      <w:tr w14:paraId="41F8F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5187"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23268411">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单价总计</w:t>
            </w:r>
          </w:p>
        </w:tc>
        <w:tc>
          <w:tcPr>
            <w:tcW w:w="3777"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8325605">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9135.87</w:t>
            </w:r>
          </w:p>
        </w:tc>
      </w:tr>
      <w:tr w14:paraId="22B79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8964"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14:paraId="29F4C45B">
            <w:pPr>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cs="Times New Roman"/>
                <w:color w:val="auto"/>
                <w:sz w:val="24"/>
                <w:szCs w:val="24"/>
                <w:highlight w:val="none"/>
                <w:lang w:val="en-US" w:eastAsia="zh-CN"/>
              </w:rPr>
              <w:t>注：以上</w:t>
            </w:r>
            <w:r>
              <w:rPr>
                <w:rFonts w:hint="eastAsia" w:ascii="宋体" w:hAnsi="宋体" w:eastAsia="宋体" w:cs="Times New Roman"/>
                <w:color w:val="auto"/>
                <w:sz w:val="24"/>
                <w:szCs w:val="24"/>
                <w:highlight w:val="none"/>
                <w:lang w:val="en-US" w:eastAsia="zh-CN"/>
              </w:rPr>
              <w:t>为</w:t>
            </w:r>
            <w:r>
              <w:rPr>
                <w:rFonts w:hint="eastAsia" w:ascii="宋体" w:hAnsi="宋体" w:cs="Times New Roman"/>
                <w:color w:val="auto"/>
                <w:sz w:val="24"/>
                <w:szCs w:val="24"/>
                <w:highlight w:val="none"/>
                <w:lang w:val="en-US" w:eastAsia="zh-CN"/>
              </w:rPr>
              <w:t>我院</w:t>
            </w:r>
            <w:r>
              <w:rPr>
                <w:rFonts w:hint="eastAsia" w:ascii="宋体" w:hAnsi="宋体"/>
                <w:color w:val="auto"/>
                <w:sz w:val="24"/>
                <w:szCs w:val="24"/>
                <w:highlight w:val="none"/>
                <w:lang w:val="en-US" w:eastAsia="zh-CN"/>
              </w:rPr>
              <w:t>常备五金材料，不在库房常备物资清单之内的材料，由中标单位进行综合报价，采购人再对最少2家同样材料市场供应商进行市场询价后，根据各单位报价情况，确定最终供货单位。</w:t>
            </w:r>
          </w:p>
        </w:tc>
      </w:tr>
    </w:tbl>
    <w:p w14:paraId="2F4C371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b w:val="0"/>
          <w:bCs w:val="0"/>
          <w:caps w:val="0"/>
          <w:sz w:val="24"/>
          <w:szCs w:val="24"/>
          <w:highlight w:val="none"/>
          <w:lang w:val="en-US" w:eastAsia="zh-CN"/>
        </w:rPr>
      </w:pPr>
      <w:r>
        <w:rPr>
          <w:rFonts w:hint="eastAsia" w:ascii="宋体" w:hAnsi="宋体" w:eastAsia="宋体" w:cs="宋体"/>
          <w:b/>
          <w:bCs/>
          <w:sz w:val="24"/>
          <w:szCs w:val="24"/>
          <w:highlight w:val="none"/>
          <w:lang w:eastAsia="zh-CN"/>
        </w:rPr>
        <w:t xml:space="preserve"> </w:t>
      </w:r>
      <w:r>
        <w:rPr>
          <w:rFonts w:hint="eastAsia" w:ascii="宋体" w:hAnsi="宋体"/>
          <w:b w:val="0"/>
          <w:bCs w:val="0"/>
          <w:caps w:val="0"/>
          <w:sz w:val="24"/>
          <w:szCs w:val="24"/>
          <w:highlight w:val="none"/>
          <w:lang w:val="en-US" w:eastAsia="zh-CN"/>
        </w:rPr>
        <w:t>2、产品要求</w:t>
      </w:r>
    </w:p>
    <w:p w14:paraId="38A9EA5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（1）须符合国家、省、市、行业等规范，所供货物须是全新未使用的且整洁、干燥、无破损、无污渍、无异味、包装须完整无破损；</w:t>
      </w:r>
    </w:p>
    <w:p w14:paraId="1EC6507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（3）供应商必须保证在接到招标人送货要求后在规定的时间内按时送货；</w:t>
      </w:r>
    </w:p>
    <w:p w14:paraId="0DC1388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（4）供应商不得将本项目以任何方式分包或转包，一经发现将追究违约责任。</w:t>
      </w:r>
    </w:p>
    <w:p w14:paraId="7B86EB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b/>
          <w:bCs/>
          <w:i w:val="0"/>
          <w:iCs w:val="0"/>
          <w:caps w:val="0"/>
          <w:sz w:val="24"/>
          <w:szCs w:val="24"/>
          <w:highlight w:val="none"/>
          <w:lang w:val="en-US" w:eastAsia="zh-CN"/>
        </w:rPr>
      </w:pPr>
      <w:r>
        <w:rPr>
          <w:rFonts w:hint="eastAsia" w:ascii="宋体" w:hAnsi="宋体"/>
          <w:b w:val="0"/>
          <w:bCs w:val="0"/>
          <w:caps w:val="0"/>
          <w:sz w:val="24"/>
          <w:szCs w:val="24"/>
          <w:highlight w:val="none"/>
          <w:lang w:val="en-US" w:eastAsia="zh-CN"/>
        </w:rPr>
        <w:t>（5）如果因产品质量问题，给招标人造成影响等情况，由此带来的所有损失均由供应商承担。</w:t>
      </w:r>
    </w:p>
    <w:p w14:paraId="19EB64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b w:val="0"/>
          <w:bCs w:val="0"/>
          <w:caps w:val="0"/>
          <w:sz w:val="24"/>
          <w:szCs w:val="24"/>
          <w:highlight w:val="none"/>
          <w:lang w:val="en-US" w:eastAsia="zh-CN"/>
        </w:rPr>
        <w:t>3、</w:t>
      </w:r>
      <w:r>
        <w:rPr>
          <w:rFonts w:hint="eastAsia" w:ascii="宋体" w:hAnsi="宋体"/>
          <w:b w:val="0"/>
          <w:bCs w:val="0"/>
          <w:caps w:val="0"/>
          <w:sz w:val="24"/>
          <w:szCs w:val="24"/>
          <w:highlight w:val="none"/>
        </w:rPr>
        <w:t>验收方式：</w:t>
      </w:r>
      <w:r>
        <w:rPr>
          <w:rFonts w:hint="eastAsia" w:ascii="宋体" w:hAnsi="宋体"/>
          <w:b w:val="0"/>
          <w:bCs w:val="0"/>
          <w:caps w:val="0"/>
          <w:sz w:val="24"/>
          <w:szCs w:val="24"/>
          <w:highlight w:val="none"/>
          <w:lang w:eastAsia="zh-CN"/>
        </w:rPr>
        <w:t>供应商</w:t>
      </w:r>
      <w:r>
        <w:rPr>
          <w:rFonts w:hint="eastAsia" w:ascii="宋体" w:hAnsi="宋体"/>
          <w:b w:val="0"/>
          <w:bCs w:val="0"/>
          <w:caps w:val="0"/>
          <w:sz w:val="24"/>
          <w:szCs w:val="24"/>
          <w:highlight w:val="none"/>
        </w:rPr>
        <w:t>按</w:t>
      </w:r>
      <w:r>
        <w:rPr>
          <w:rFonts w:hint="eastAsia" w:ascii="宋体" w:hAnsi="宋体"/>
          <w:b w:val="0"/>
          <w:bCs w:val="0"/>
          <w:caps w:val="0"/>
          <w:sz w:val="24"/>
          <w:szCs w:val="24"/>
          <w:highlight w:val="none"/>
          <w:lang w:eastAsia="zh-CN"/>
        </w:rPr>
        <w:t>招标人</w:t>
      </w:r>
      <w:r>
        <w:rPr>
          <w:rFonts w:hint="eastAsia" w:ascii="宋体" w:hAnsi="宋体"/>
          <w:b w:val="0"/>
          <w:bCs w:val="0"/>
          <w:caps w:val="0"/>
          <w:sz w:val="24"/>
          <w:szCs w:val="24"/>
          <w:highlight w:val="none"/>
        </w:rPr>
        <w:t>要求将全部货物</w:t>
      </w:r>
      <w:r>
        <w:rPr>
          <w:rFonts w:hint="eastAsia" w:ascii="宋体" w:hAnsi="宋体"/>
          <w:b w:val="0"/>
          <w:bCs w:val="0"/>
          <w:caps w:val="0"/>
          <w:sz w:val="24"/>
          <w:szCs w:val="24"/>
          <w:highlight w:val="none"/>
          <w:lang w:val="en-US" w:eastAsia="zh-CN"/>
        </w:rPr>
        <w:t>送</w:t>
      </w:r>
      <w:r>
        <w:rPr>
          <w:rFonts w:hint="eastAsia" w:ascii="宋体" w:hAnsi="宋体"/>
          <w:b w:val="0"/>
          <w:bCs w:val="0"/>
          <w:caps w:val="0"/>
          <w:sz w:val="24"/>
          <w:szCs w:val="24"/>
          <w:highlight w:val="none"/>
        </w:rPr>
        <w:t>到</w:t>
      </w:r>
      <w:r>
        <w:rPr>
          <w:rFonts w:hint="eastAsia" w:ascii="宋体" w:hAnsi="宋体"/>
          <w:b w:val="0"/>
          <w:bCs w:val="0"/>
          <w:caps w:val="0"/>
          <w:sz w:val="24"/>
          <w:szCs w:val="24"/>
          <w:highlight w:val="none"/>
          <w:lang w:val="en-US" w:eastAsia="zh-CN"/>
        </w:rPr>
        <w:t>招标人</w:t>
      </w:r>
      <w:r>
        <w:rPr>
          <w:rFonts w:hint="eastAsia" w:ascii="宋体" w:hAnsi="宋体"/>
          <w:b w:val="0"/>
          <w:bCs w:val="0"/>
          <w:caps w:val="0"/>
          <w:sz w:val="24"/>
          <w:szCs w:val="24"/>
          <w:highlight w:val="none"/>
        </w:rPr>
        <w:t>指定地点</w:t>
      </w:r>
      <w:r>
        <w:rPr>
          <w:rFonts w:hint="eastAsia" w:ascii="宋体" w:hAnsi="宋体" w:eastAsia="宋体" w:cs="宋体"/>
          <w:sz w:val="24"/>
          <w:szCs w:val="24"/>
          <w:lang w:val="en-US" w:eastAsia="zh-CN"/>
        </w:rPr>
        <w:t>，由双方共同对货物的包装、外观、数量、商标、型号、规格及性能等进行验收，</w:t>
      </w:r>
      <w:r>
        <w:rPr>
          <w:rFonts w:hint="eastAsia" w:ascii="宋体" w:hAnsi="宋体" w:cs="宋体"/>
          <w:sz w:val="24"/>
          <w:szCs w:val="24"/>
          <w:lang w:val="en-US" w:eastAsia="zh-CN"/>
        </w:rPr>
        <w:t>货物安装完成后，</w:t>
      </w:r>
      <w:r>
        <w:rPr>
          <w:rFonts w:hint="eastAsia" w:ascii="宋体" w:hAnsi="宋体" w:eastAsia="宋体" w:cs="宋体"/>
          <w:sz w:val="24"/>
          <w:szCs w:val="24"/>
          <w:lang w:val="en-US" w:eastAsia="zh-CN"/>
        </w:rPr>
        <w:t>签署验收单。</w:t>
      </w:r>
    </w:p>
    <w:p w14:paraId="3668A29E">
      <w:pPr>
        <w:pStyle w:val="19"/>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（1）验收标准：合同文本、合同附件、招标文件、投标文件及国家相关法律法规。</w:t>
      </w:r>
    </w:p>
    <w:p w14:paraId="6EC3B718">
      <w:pPr>
        <w:pStyle w:val="19"/>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rPr>
      </w:pPr>
      <w:r>
        <w:rPr>
          <w:rFonts w:hint="eastAsia" w:ascii="宋体" w:hAnsi="宋体" w:eastAsia="宋体" w:cs="宋体"/>
          <w:sz w:val="24"/>
          <w:szCs w:val="24"/>
          <w:lang w:val="en-US" w:eastAsia="zh-CN"/>
        </w:rPr>
        <w:t>（2）货物验收单仅证明供应商所提供的货物截至出具验收单之日时可以按合同要求予以接受，但不能视为供应商对货物存在的潜在缺陷责任的解除。此验收不作为对货物内在质量认定的依据。</w:t>
      </w:r>
    </w:p>
    <w:p w14:paraId="6AF40ED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如</w:t>
      </w:r>
      <w:r>
        <w:rPr>
          <w:rFonts w:hint="eastAsia" w:ascii="宋体" w:hAnsi="宋体" w:eastAsia="宋体" w:cs="宋体"/>
          <w:color w:val="000000"/>
          <w:sz w:val="24"/>
          <w:szCs w:val="24"/>
          <w:lang w:val="en-US" w:eastAsia="zh-CN"/>
        </w:rPr>
        <w:t>货物不符合国家标准和合同约定，</w:t>
      </w:r>
      <w:r>
        <w:rPr>
          <w:rFonts w:hint="eastAsia" w:ascii="宋体" w:hAnsi="宋体" w:eastAsia="宋体" w:cs="宋体"/>
          <w:sz w:val="24"/>
          <w:szCs w:val="24"/>
          <w:lang w:val="en-US" w:eastAsia="zh-CN"/>
        </w:rPr>
        <w:t>供应商</w:t>
      </w:r>
      <w:r>
        <w:rPr>
          <w:rFonts w:hint="eastAsia" w:ascii="宋体" w:hAnsi="宋体" w:eastAsia="宋体" w:cs="宋体"/>
          <w:color w:val="000000"/>
          <w:sz w:val="24"/>
          <w:szCs w:val="24"/>
          <w:lang w:val="en-US" w:eastAsia="zh-CN"/>
        </w:rPr>
        <w:t>应按招标人要求进行调换，若</w:t>
      </w:r>
      <w:r>
        <w:rPr>
          <w:rFonts w:hint="eastAsia" w:ascii="宋体" w:hAnsi="宋体" w:eastAsia="宋体" w:cs="宋体"/>
          <w:color w:val="000000"/>
          <w:sz w:val="24"/>
          <w:szCs w:val="24"/>
        </w:rPr>
        <w:t>不能</w:t>
      </w:r>
      <w:r>
        <w:rPr>
          <w:rFonts w:hint="eastAsia" w:ascii="宋体" w:hAnsi="宋体" w:eastAsia="宋体" w:cs="宋体"/>
          <w:color w:val="000000"/>
          <w:sz w:val="24"/>
          <w:szCs w:val="24"/>
          <w:lang w:val="en-US" w:eastAsia="zh-CN"/>
        </w:rPr>
        <w:t>按时</w:t>
      </w:r>
      <w:r>
        <w:rPr>
          <w:rFonts w:hint="eastAsia" w:ascii="宋体" w:hAnsi="宋体" w:eastAsia="宋体" w:cs="宋体"/>
          <w:color w:val="000000"/>
          <w:sz w:val="24"/>
          <w:szCs w:val="24"/>
        </w:rPr>
        <w:t>调换的，按不能交货处理，因此给</w:t>
      </w:r>
      <w:r>
        <w:rPr>
          <w:rFonts w:hint="eastAsia" w:ascii="宋体" w:hAnsi="宋体" w:eastAsia="宋体" w:cs="宋体"/>
          <w:color w:val="000000"/>
          <w:sz w:val="24"/>
          <w:szCs w:val="24"/>
          <w:lang w:val="en-US" w:eastAsia="zh-CN"/>
        </w:rPr>
        <w:t>招标人</w:t>
      </w:r>
      <w:r>
        <w:rPr>
          <w:rFonts w:hint="eastAsia" w:ascii="宋体" w:hAnsi="宋体" w:eastAsia="宋体" w:cs="宋体"/>
          <w:color w:val="000000"/>
          <w:sz w:val="24"/>
          <w:szCs w:val="24"/>
        </w:rPr>
        <w:t>造成的所有经济损失</w:t>
      </w:r>
      <w:r>
        <w:rPr>
          <w:rFonts w:hint="eastAsia" w:ascii="宋体" w:hAnsi="宋体" w:eastAsia="宋体" w:cs="宋体"/>
          <w:sz w:val="24"/>
          <w:szCs w:val="24"/>
          <w:lang w:val="en-US" w:eastAsia="zh-CN"/>
        </w:rPr>
        <w:t>供应商</w:t>
      </w:r>
      <w:r>
        <w:rPr>
          <w:rFonts w:hint="eastAsia" w:ascii="宋体" w:hAnsi="宋体" w:eastAsia="宋体" w:cs="宋体"/>
          <w:color w:val="000000"/>
          <w:sz w:val="24"/>
          <w:szCs w:val="24"/>
        </w:rPr>
        <w:t>应予全额赔偿。</w:t>
      </w:r>
    </w:p>
    <w:p w14:paraId="7667E41A">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4、</w:t>
      </w:r>
      <w:r>
        <w:rPr>
          <w:rFonts w:hint="eastAsia" w:ascii="宋体" w:hAnsi="宋体" w:eastAsia="宋体" w:cs="宋体"/>
          <w:b/>
          <w:bCs/>
          <w:sz w:val="24"/>
          <w:szCs w:val="24"/>
          <w:highlight w:val="none"/>
          <w:u w:val="none"/>
          <w:lang w:val="en-US" w:eastAsia="zh-CN"/>
        </w:rPr>
        <w:t>供货期：</w:t>
      </w:r>
      <w:r>
        <w:rPr>
          <w:rFonts w:hint="eastAsia" w:ascii="宋体" w:hAnsi="宋体" w:cs="宋体"/>
          <w:b/>
          <w:bCs/>
          <w:sz w:val="24"/>
          <w:szCs w:val="24"/>
          <w:highlight w:val="none"/>
          <w:u w:val="none"/>
          <w:lang w:val="en-US" w:eastAsia="zh-CN"/>
        </w:rPr>
        <w:t>合同签订后30日历日。</w:t>
      </w:r>
    </w:p>
    <w:p w14:paraId="2677DCDD">
      <w:pPr>
        <w:pStyle w:val="8"/>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val="0"/>
          <w:sz w:val="24"/>
          <w:szCs w:val="24"/>
          <w:highlight w:val="none"/>
          <w:u w:val="none"/>
          <w:lang w:val="en-US" w:eastAsia="zh-CN"/>
        </w:rPr>
      </w:pPr>
      <w:r>
        <w:rPr>
          <w:rFonts w:hint="eastAsia" w:ascii="宋体" w:hAnsi="宋体" w:eastAsia="宋体" w:cs="宋体"/>
          <w:b w:val="0"/>
          <w:bCs w:val="0"/>
          <w:sz w:val="24"/>
          <w:szCs w:val="24"/>
          <w:highlight w:val="none"/>
          <w:u w:val="none"/>
          <w:lang w:val="en-US" w:eastAsia="zh-CN"/>
        </w:rPr>
        <w:t>5、交货地点：陕西中医药大学第二附属医院指定交货地点</w:t>
      </w:r>
    </w:p>
    <w:p w14:paraId="134C22E2">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lang w:eastAsia="zh-CN"/>
        </w:rPr>
        <w:t>、对投标</w:t>
      </w:r>
      <w:r>
        <w:rPr>
          <w:rFonts w:hint="eastAsia" w:ascii="宋体" w:hAnsi="宋体" w:eastAsia="宋体" w:cs="宋体"/>
          <w:b/>
          <w:bCs/>
          <w:sz w:val="24"/>
          <w:szCs w:val="24"/>
          <w:highlight w:val="none"/>
          <w:lang w:val="en-US" w:eastAsia="zh-CN"/>
        </w:rPr>
        <w:t>人</w:t>
      </w:r>
      <w:r>
        <w:rPr>
          <w:rFonts w:hint="eastAsia" w:ascii="宋体" w:hAnsi="宋体" w:eastAsia="宋体" w:cs="宋体"/>
          <w:b/>
          <w:bCs/>
          <w:sz w:val="24"/>
          <w:szCs w:val="24"/>
          <w:highlight w:val="none"/>
          <w:lang w:eastAsia="zh-CN"/>
        </w:rPr>
        <w:t>的资质要求</w:t>
      </w:r>
    </w:p>
    <w:p w14:paraId="14AB38BD">
      <w:pPr>
        <w:pStyle w:val="8"/>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14:paraId="16D4983C">
      <w:pPr>
        <w:pStyle w:val="8"/>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eastAsia="zh-CN"/>
        </w:rPr>
      </w:pPr>
      <w:r>
        <w:rPr>
          <w:rFonts w:hint="eastAsia" w:ascii="宋体" w:hAnsi="宋体" w:cs="宋体"/>
          <w:b w:val="0"/>
          <w:bCs/>
          <w:sz w:val="24"/>
          <w:szCs w:val="24"/>
          <w:highlight w:val="none"/>
          <w:u w:val="none"/>
          <w:lang w:val="en-US" w:eastAsia="zh-CN"/>
        </w:rPr>
        <w:t>2、</w:t>
      </w:r>
      <w:r>
        <w:rPr>
          <w:rFonts w:hint="eastAsia" w:ascii="宋体" w:hAnsi="宋体" w:eastAsia="宋体" w:cs="宋体"/>
          <w:b w:val="0"/>
          <w:bCs/>
          <w:sz w:val="24"/>
          <w:szCs w:val="24"/>
          <w:highlight w:val="none"/>
          <w:u w:val="none"/>
          <w:lang w:eastAsia="zh-CN"/>
        </w:rPr>
        <w:t>法人授权委托书、法人身份证复印件、被授权人身份证复印件（法人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yellow"/>
          <w:u w:val="none"/>
          <w:lang w:eastAsia="zh-CN"/>
        </w:rPr>
        <w:t>（投标人代表须与投标文件中被授权人一致，投标人代表身份证原件现场核查）</w:t>
      </w:r>
      <w:r>
        <w:rPr>
          <w:rFonts w:hint="eastAsia" w:ascii="宋体" w:hAnsi="宋体" w:eastAsia="宋体" w:cs="宋体"/>
          <w:b w:val="0"/>
          <w:bCs/>
          <w:sz w:val="24"/>
          <w:szCs w:val="24"/>
          <w:highlight w:val="none"/>
          <w:u w:val="none"/>
          <w:lang w:eastAsia="zh-CN"/>
        </w:rPr>
        <w:t>；</w:t>
      </w:r>
    </w:p>
    <w:p w14:paraId="2A86F3FC">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val="0"/>
          <w:bCs/>
          <w:sz w:val="24"/>
          <w:szCs w:val="24"/>
          <w:highlight w:val="none"/>
          <w:u w:val="none"/>
          <w:lang w:val="en-US" w:eastAsia="zh-CN"/>
        </w:rPr>
        <w:t>3、</w:t>
      </w:r>
      <w:r>
        <w:rPr>
          <w:rFonts w:hint="eastAsia" w:ascii="宋体" w:hAnsi="宋体" w:eastAsia="宋体" w:cs="宋体"/>
          <w:color w:val="000000" w:themeColor="text1"/>
          <w:sz w:val="24"/>
          <w:szCs w:val="24"/>
          <w:highlight w:val="none"/>
          <w14:textFill>
            <w14:solidFill>
              <w14:schemeClr w14:val="tx1"/>
            </w14:solidFill>
          </w14:textFill>
        </w:rPr>
        <w:t>在参加本次采购活动前3年内的经营活动中没有重大违法记录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未被列入失信被执行人名单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重大税收违法案件当事人名单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政府采购严重违法失信行为记录名单。</w:t>
      </w:r>
    </w:p>
    <w:p w14:paraId="2A56C152">
      <w:pPr>
        <w:pStyle w:val="8"/>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4、</w:t>
      </w:r>
      <w:r>
        <w:rPr>
          <w:rFonts w:hint="eastAsia" w:ascii="宋体" w:hAnsi="宋体" w:cs="宋体"/>
          <w:b w:val="0"/>
          <w:bCs/>
          <w:color w:val="auto"/>
          <w:sz w:val="24"/>
          <w:szCs w:val="24"/>
          <w:highlight w:val="none"/>
          <w:u w:val="none"/>
          <w:lang w:eastAsia="zh-CN"/>
        </w:rPr>
        <w:t>单位负责人为同一人或者存在直接控股、管理关系的不同供应商，不得同时参加本项目采购活动；</w:t>
      </w:r>
    </w:p>
    <w:p w14:paraId="0AAA7159">
      <w:pPr>
        <w:pStyle w:val="8"/>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5、</w:t>
      </w:r>
      <w:r>
        <w:rPr>
          <w:rFonts w:hint="eastAsia" w:ascii="宋体" w:hAnsi="宋体" w:cs="宋体"/>
          <w:b w:val="0"/>
          <w:bCs/>
          <w:color w:val="auto"/>
          <w:sz w:val="24"/>
          <w:szCs w:val="24"/>
          <w:highlight w:val="none"/>
          <w:u w:val="none"/>
          <w:lang w:eastAsia="zh-CN"/>
        </w:rPr>
        <w:t>本项目不接受联合体投标，不允许分包。</w:t>
      </w:r>
    </w:p>
    <w:p w14:paraId="2E35E985">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投标</w:t>
      </w:r>
      <w:r>
        <w:rPr>
          <w:rFonts w:hint="eastAsia" w:ascii="宋体" w:hAnsi="宋体" w:eastAsia="宋体" w:cs="宋体"/>
          <w:b/>
          <w:bCs/>
          <w:sz w:val="24"/>
          <w:szCs w:val="24"/>
          <w:highlight w:val="none"/>
          <w:lang w:eastAsia="zh-CN"/>
        </w:rPr>
        <w:t>文件的组成</w:t>
      </w:r>
      <w:r>
        <w:rPr>
          <w:rStyle w:val="31"/>
          <w:rFonts w:hint="eastAsia" w:ascii="宋体" w:hAnsi="宋体" w:eastAsia="宋体" w:cs="宋体"/>
          <w:kern w:val="0"/>
          <w:sz w:val="24"/>
          <w:szCs w:val="24"/>
          <w:highlight w:val="none"/>
        </w:rPr>
        <w:t xml:space="preserve"> </w:t>
      </w:r>
    </w:p>
    <w:p w14:paraId="4A6EA7B3">
      <w:pPr>
        <w:pStyle w:val="8"/>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1、投标人编写的投标文件应包括下列各项内容：</w:t>
      </w:r>
    </w:p>
    <w:p w14:paraId="262E790A">
      <w:pPr>
        <w:pStyle w:val="8"/>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14:paraId="7402EB2E">
      <w:pPr>
        <w:pStyle w:val="8"/>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14:paraId="3C39869F">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14:paraId="594E8D4E">
      <w:pPr>
        <w:pStyle w:val="8"/>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w:t>
      </w:r>
      <w:r>
        <w:rPr>
          <w:rFonts w:hint="eastAsia" w:ascii="宋体" w:hAnsi="宋体" w:cs="宋体"/>
          <w:b w:val="0"/>
          <w:bCs/>
          <w:sz w:val="24"/>
          <w:szCs w:val="24"/>
          <w:highlight w:val="none"/>
          <w:u w:val="none"/>
          <w:lang w:val="en-US" w:eastAsia="zh-CN"/>
        </w:rPr>
        <w:t>合同条款响应</w:t>
      </w:r>
    </w:p>
    <w:p w14:paraId="08FF9E56">
      <w:pPr>
        <w:pStyle w:val="8"/>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1.5投标人拒绝商业贿赂承诺书</w:t>
      </w:r>
    </w:p>
    <w:p w14:paraId="63D987EE">
      <w:pPr>
        <w:pStyle w:val="8"/>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14:paraId="3DA92C5D">
      <w:pPr>
        <w:pStyle w:val="8"/>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14:paraId="60A98587">
      <w:pPr>
        <w:pStyle w:val="19"/>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四</w:t>
      </w:r>
      <w:r>
        <w:rPr>
          <w:rFonts w:hint="eastAsia" w:ascii="宋体" w:hAnsi="宋体" w:eastAsia="宋体" w:cs="宋体"/>
          <w:b/>
          <w:bCs/>
          <w:color w:val="auto"/>
          <w:kern w:val="2"/>
          <w:sz w:val="24"/>
          <w:szCs w:val="24"/>
          <w:highlight w:val="none"/>
          <w:u w:val="none"/>
          <w:lang w:val="en-US" w:eastAsia="zh-CN" w:bidi="ar-SA"/>
        </w:rPr>
        <w:t>、投标文件编制与装订</w:t>
      </w:r>
      <w:bookmarkStart w:id="0" w:name="_Toc20354"/>
    </w:p>
    <w:bookmarkEnd w:id="0"/>
    <w:p w14:paraId="4FE4D28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w:t>
      </w:r>
      <w:r>
        <w:rPr>
          <w:rFonts w:hint="eastAsia" w:ascii="宋体" w:hAnsi="宋体" w:cs="宋体"/>
          <w:caps w:val="0"/>
          <w:sz w:val="24"/>
          <w:szCs w:val="24"/>
          <w:highlight w:val="none"/>
          <w:lang w:val="en-US" w:eastAsia="zh-CN"/>
        </w:rPr>
        <w:t>（不得出现粘贴页）</w:t>
      </w:r>
      <w:r>
        <w:rPr>
          <w:rFonts w:hint="eastAsia" w:ascii="宋体" w:hAnsi="宋体" w:eastAsia="宋体" w:cs="宋体"/>
          <w:caps w:val="0"/>
          <w:sz w:val="24"/>
          <w:szCs w:val="24"/>
          <w:highlight w:val="none"/>
          <w:lang w:val="en-US" w:eastAsia="zh-CN"/>
        </w:rPr>
        <w:t>，字迹应清晰易于辨认，并应在投标文件封面的右上角清楚地注明“正本”或“副本”。</w:t>
      </w:r>
      <w:r>
        <w:rPr>
          <w:rStyle w:val="31"/>
          <w:rFonts w:hint="eastAsia" w:ascii="宋体" w:hAnsi="宋体" w:eastAsia="宋体" w:cs="宋体"/>
          <w:b/>
          <w:bCs w:val="0"/>
          <w:sz w:val="24"/>
          <w:szCs w:val="24"/>
          <w:highlight w:val="none"/>
          <w:lang w:val="en-US" w:eastAsia="zh-CN"/>
        </w:rPr>
        <w:t>投标文件正</w:t>
      </w:r>
      <w:r>
        <w:rPr>
          <w:rStyle w:val="31"/>
          <w:rFonts w:hint="eastAsia" w:ascii="宋体" w:hAnsi="宋体" w:cs="宋体"/>
          <w:b/>
          <w:bCs w:val="0"/>
          <w:sz w:val="24"/>
          <w:szCs w:val="24"/>
          <w:highlight w:val="none"/>
          <w:lang w:val="en-US" w:eastAsia="zh-CN"/>
        </w:rPr>
        <w:t>副</w:t>
      </w:r>
      <w:r>
        <w:rPr>
          <w:rStyle w:val="31"/>
          <w:rFonts w:hint="eastAsia" w:ascii="宋体" w:hAnsi="宋体" w:eastAsia="宋体" w:cs="宋体"/>
          <w:b/>
          <w:bCs w:val="0"/>
          <w:sz w:val="24"/>
          <w:szCs w:val="24"/>
          <w:highlight w:val="none"/>
          <w:lang w:val="en-US" w:eastAsia="zh-CN"/>
        </w:rPr>
        <w:t>本</w:t>
      </w:r>
      <w:r>
        <w:rPr>
          <w:rStyle w:val="31"/>
          <w:rFonts w:hint="eastAsia" w:ascii="宋体" w:hAnsi="宋体" w:cs="宋体"/>
          <w:b/>
          <w:bCs w:val="0"/>
          <w:sz w:val="24"/>
          <w:szCs w:val="24"/>
          <w:highlight w:val="none"/>
          <w:lang w:val="en-US" w:eastAsia="zh-CN"/>
        </w:rPr>
        <w:t>均</w:t>
      </w:r>
      <w:r>
        <w:rPr>
          <w:rStyle w:val="31"/>
          <w:rFonts w:hint="eastAsia" w:ascii="宋体" w:hAnsi="宋体" w:eastAsia="宋体" w:cs="宋体"/>
          <w:b/>
          <w:bCs w:val="0"/>
          <w:sz w:val="24"/>
          <w:szCs w:val="24"/>
          <w:highlight w:val="none"/>
          <w:lang w:val="en-US" w:eastAsia="zh-CN"/>
        </w:rPr>
        <w:t>需逐页加盖鲜章</w:t>
      </w:r>
      <w:r>
        <w:rPr>
          <w:rStyle w:val="31"/>
          <w:rFonts w:hint="eastAsia" w:ascii="宋体" w:hAnsi="宋体" w:cs="宋体"/>
          <w:b/>
          <w:bCs w:val="0"/>
          <w:sz w:val="24"/>
          <w:szCs w:val="24"/>
          <w:highlight w:val="none"/>
          <w:lang w:val="en-US" w:eastAsia="zh-CN"/>
        </w:rPr>
        <w:t>，</w:t>
      </w:r>
      <w:r>
        <w:rPr>
          <w:rStyle w:val="31"/>
          <w:rFonts w:hint="eastAsia" w:ascii="宋体" w:hAnsi="宋体" w:eastAsia="宋体" w:cs="宋体"/>
          <w:b/>
          <w:bCs w:val="0"/>
          <w:sz w:val="24"/>
          <w:szCs w:val="24"/>
          <w:highlight w:val="none"/>
          <w:lang w:val="en-US" w:eastAsia="zh-CN"/>
        </w:rPr>
        <w:t>电子投标版文件应为签章完整的正本PDF扫描件，保存于U盘并用标签注明单位名称</w:t>
      </w:r>
      <w:r>
        <w:rPr>
          <w:rStyle w:val="31"/>
          <w:rFonts w:hint="eastAsia" w:ascii="宋体" w:hAnsi="宋体" w:cs="宋体"/>
          <w:b/>
          <w:bCs w:val="0"/>
          <w:sz w:val="24"/>
          <w:szCs w:val="24"/>
          <w:highlight w:val="none"/>
          <w:lang w:val="en-US" w:eastAsia="zh-CN"/>
        </w:rPr>
        <w:t>，投标人应确保电子投标文件能正常读取</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14:paraId="1CF313EE">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封面及其它有要求的部位应加盖</w:t>
      </w:r>
      <w:r>
        <w:rPr>
          <w:rFonts w:hint="eastAsia" w:ascii="宋体" w:hAnsi="宋体" w:eastAsia="宋体" w:cs="宋体"/>
          <w:caps w:val="0"/>
          <w:sz w:val="24"/>
          <w:szCs w:val="24"/>
          <w:highlight w:val="none"/>
          <w:lang w:eastAsia="zh-CN"/>
        </w:rPr>
        <w:t>投标人盖章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签署授权代理委托书无效。</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w:t>
      </w:r>
    </w:p>
    <w:bookmarkEnd w:id="1"/>
    <w:p w14:paraId="6D6E84AB">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b/>
          <w:bCs/>
          <w:kern w:val="0"/>
          <w:sz w:val="24"/>
          <w:szCs w:val="24"/>
          <w:highlight w:val="none"/>
          <w:lang w:val="en-US" w:eastAsia="zh-CN"/>
        </w:rPr>
        <w:t>3</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投标文件</w:t>
      </w:r>
      <w:r>
        <w:rPr>
          <w:rStyle w:val="31"/>
          <w:rFonts w:hint="eastAsia" w:ascii="宋体" w:hAnsi="宋体" w:eastAsia="宋体" w:cs="宋体"/>
          <w:b/>
          <w:bCs/>
          <w:kern w:val="0"/>
          <w:sz w:val="24"/>
          <w:szCs w:val="24"/>
          <w:highlight w:val="none"/>
        </w:rPr>
        <w:t>的正本1份</w:t>
      </w:r>
      <w:r>
        <w:rPr>
          <w:rStyle w:val="31"/>
          <w:rFonts w:hint="eastAsia" w:ascii="宋体" w:hAnsi="宋体" w:eastAsia="宋体" w:cs="宋体"/>
          <w:b/>
          <w:bCs/>
          <w:kern w:val="0"/>
          <w:sz w:val="24"/>
          <w:szCs w:val="24"/>
          <w:highlight w:val="none"/>
          <w:lang w:val="en-US" w:eastAsia="zh-CN"/>
        </w:rPr>
        <w:t>及电子版投标文件（U盘）</w:t>
      </w:r>
      <w:r>
        <w:rPr>
          <w:rStyle w:val="31"/>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1"/>
          <w:rFonts w:hint="eastAsia" w:ascii="宋体" w:hAnsi="宋体" w:eastAsia="宋体" w:cs="宋体"/>
          <w:b/>
          <w:bCs/>
          <w:kern w:val="0"/>
          <w:sz w:val="24"/>
          <w:szCs w:val="24"/>
          <w:highlight w:val="none"/>
          <w:lang w:eastAsia="zh-CN"/>
        </w:rPr>
        <w:t>密封骑缝</w:t>
      </w:r>
      <w:r>
        <w:rPr>
          <w:rStyle w:val="31"/>
          <w:rFonts w:hint="eastAsia" w:ascii="宋体" w:hAnsi="宋体" w:eastAsia="宋体" w:cs="宋体"/>
          <w:b/>
          <w:bCs/>
          <w:kern w:val="0"/>
          <w:sz w:val="24"/>
          <w:szCs w:val="24"/>
          <w:highlight w:val="none"/>
        </w:rPr>
        <w:t>处应加盖</w:t>
      </w:r>
      <w:r>
        <w:rPr>
          <w:rStyle w:val="31"/>
          <w:rFonts w:hint="eastAsia" w:ascii="宋体" w:hAnsi="宋体" w:eastAsia="宋体" w:cs="宋体"/>
          <w:b/>
          <w:bCs/>
          <w:kern w:val="0"/>
          <w:sz w:val="24"/>
          <w:szCs w:val="24"/>
          <w:highlight w:val="none"/>
          <w:lang w:eastAsia="zh-CN"/>
        </w:rPr>
        <w:t>投标人</w:t>
      </w:r>
      <w:r>
        <w:rPr>
          <w:rStyle w:val="31"/>
          <w:rFonts w:hint="eastAsia" w:ascii="宋体" w:hAnsi="宋体" w:eastAsia="宋体" w:cs="宋体"/>
          <w:b/>
          <w:bCs/>
          <w:kern w:val="0"/>
          <w:sz w:val="24"/>
          <w:szCs w:val="24"/>
          <w:highlight w:val="none"/>
        </w:rPr>
        <w:t>单位公章，</w:t>
      </w:r>
      <w:r>
        <w:rPr>
          <w:rStyle w:val="31"/>
          <w:rFonts w:hint="eastAsia" w:ascii="宋体" w:hAnsi="宋体" w:eastAsia="宋体" w:cs="宋体"/>
          <w:b/>
          <w:bCs/>
          <w:kern w:val="0"/>
          <w:sz w:val="24"/>
          <w:szCs w:val="24"/>
          <w:highlight w:val="none"/>
          <w:lang w:eastAsia="zh-CN"/>
        </w:rPr>
        <w:t>密封袋正面</w:t>
      </w:r>
      <w:r>
        <w:rPr>
          <w:rStyle w:val="31"/>
          <w:rFonts w:hint="eastAsia" w:ascii="宋体" w:hAnsi="宋体" w:eastAsia="宋体" w:cs="宋体"/>
          <w:b/>
          <w:bCs/>
          <w:kern w:val="0"/>
          <w:sz w:val="24"/>
          <w:szCs w:val="24"/>
          <w:highlight w:val="none"/>
        </w:rPr>
        <w:t>标明投标名称</w:t>
      </w:r>
      <w:r>
        <w:rPr>
          <w:rStyle w:val="31"/>
          <w:rFonts w:hint="eastAsia" w:ascii="宋体" w:hAnsi="宋体" w:eastAsia="宋体" w:cs="宋体"/>
          <w:b/>
          <w:bCs/>
          <w:kern w:val="0"/>
          <w:sz w:val="24"/>
          <w:szCs w:val="24"/>
          <w:highlight w:val="none"/>
          <w:lang w:eastAsia="zh-CN"/>
        </w:rPr>
        <w:t>、投标文件启封时间、投标人名称（加盖鲜章）</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并</w:t>
      </w:r>
      <w:r>
        <w:rPr>
          <w:rStyle w:val="31"/>
          <w:rFonts w:hint="eastAsia" w:ascii="宋体" w:hAnsi="宋体" w:eastAsia="宋体" w:cs="宋体"/>
          <w:b/>
          <w:bCs/>
          <w:kern w:val="0"/>
          <w:sz w:val="24"/>
          <w:szCs w:val="24"/>
          <w:highlight w:val="none"/>
        </w:rPr>
        <w:t>按投标日程规定日期送至指定地点。</w:t>
      </w:r>
      <w:r>
        <w:rPr>
          <w:rStyle w:val="31"/>
          <w:rFonts w:hint="eastAsia" w:ascii="宋体" w:hAnsi="宋体" w:eastAsia="宋体" w:cs="宋体"/>
          <w:kern w:val="0"/>
          <w:sz w:val="24"/>
          <w:szCs w:val="24"/>
          <w:highlight w:val="none"/>
        </w:rPr>
        <w:t xml:space="preserve"> </w:t>
      </w:r>
    </w:p>
    <w:p w14:paraId="2C430E39">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4</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val="en-US" w:eastAsia="zh-CN"/>
        </w:rPr>
        <w:t>投标人</w:t>
      </w:r>
      <w:r>
        <w:rPr>
          <w:rStyle w:val="31"/>
          <w:rFonts w:hint="eastAsia" w:ascii="宋体" w:hAnsi="宋体" w:eastAsia="宋体" w:cs="宋体"/>
          <w:kern w:val="0"/>
          <w:sz w:val="24"/>
          <w:szCs w:val="24"/>
          <w:highlight w:val="none"/>
        </w:rPr>
        <w:t>在</w:t>
      </w:r>
      <w:r>
        <w:rPr>
          <w:rStyle w:val="31"/>
          <w:rFonts w:hint="eastAsia" w:ascii="宋体" w:hAnsi="宋体" w:eastAsia="宋体" w:cs="宋体"/>
          <w:kern w:val="0"/>
          <w:sz w:val="24"/>
          <w:szCs w:val="24"/>
          <w:highlight w:val="none"/>
          <w:lang w:val="en-US" w:eastAsia="zh-CN"/>
        </w:rPr>
        <w:t>投标文件</w:t>
      </w:r>
      <w:r>
        <w:rPr>
          <w:rStyle w:val="31"/>
          <w:rFonts w:hint="eastAsia" w:ascii="宋体" w:hAnsi="宋体" w:eastAsia="宋体" w:cs="宋体"/>
          <w:kern w:val="0"/>
          <w:sz w:val="24"/>
          <w:szCs w:val="24"/>
          <w:highlight w:val="none"/>
        </w:rPr>
        <w:t>截止</w:t>
      </w:r>
      <w:r>
        <w:rPr>
          <w:rStyle w:val="31"/>
          <w:rFonts w:hint="eastAsia" w:ascii="宋体" w:hAnsi="宋体" w:eastAsia="宋体" w:cs="宋体"/>
          <w:kern w:val="0"/>
          <w:sz w:val="24"/>
          <w:szCs w:val="24"/>
          <w:highlight w:val="none"/>
          <w:lang w:val="en-US" w:eastAsia="zh-CN"/>
        </w:rPr>
        <w:t>递交</w:t>
      </w:r>
      <w:r>
        <w:rPr>
          <w:rStyle w:val="31"/>
          <w:rFonts w:hint="eastAsia" w:ascii="宋体" w:hAnsi="宋体" w:eastAsia="宋体" w:cs="宋体"/>
          <w:kern w:val="0"/>
          <w:sz w:val="24"/>
          <w:szCs w:val="24"/>
          <w:highlight w:val="none"/>
        </w:rPr>
        <w:t xml:space="preserve">时间之前可书面修改或撤销，迟交或未按规定密封的不予接受。 </w:t>
      </w:r>
    </w:p>
    <w:p w14:paraId="19907E89">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5</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有效期为自</w:t>
      </w:r>
      <w:r>
        <w:rPr>
          <w:rStyle w:val="31"/>
          <w:rFonts w:hint="eastAsia" w:ascii="宋体" w:hAnsi="宋体" w:eastAsia="宋体" w:cs="宋体"/>
          <w:kern w:val="0"/>
          <w:sz w:val="24"/>
          <w:szCs w:val="24"/>
          <w:highlight w:val="none"/>
          <w:lang w:val="en-US" w:eastAsia="zh-CN"/>
        </w:rPr>
        <w:t>开标</w:t>
      </w:r>
      <w:r>
        <w:rPr>
          <w:rStyle w:val="31"/>
          <w:rFonts w:hint="eastAsia" w:ascii="宋体" w:hAnsi="宋体" w:eastAsia="宋体" w:cs="宋体"/>
          <w:kern w:val="0"/>
          <w:sz w:val="24"/>
          <w:szCs w:val="24"/>
          <w:highlight w:val="none"/>
        </w:rPr>
        <w:t>之日起算九十（90）个日历日，</w:t>
      </w:r>
      <w:r>
        <w:rPr>
          <w:rStyle w:val="31"/>
          <w:rFonts w:hint="eastAsia" w:ascii="宋体" w:hAnsi="宋体" w:eastAsia="宋体" w:cs="宋体"/>
          <w:kern w:val="0"/>
          <w:sz w:val="24"/>
          <w:szCs w:val="24"/>
          <w:highlight w:val="none"/>
          <w:lang w:eastAsia="zh-CN"/>
        </w:rPr>
        <w:t>中标候选人</w:t>
      </w:r>
      <w:r>
        <w:rPr>
          <w:rStyle w:val="31"/>
          <w:rFonts w:hint="eastAsia" w:ascii="宋体" w:hAnsi="宋体" w:eastAsia="宋体" w:cs="宋体"/>
          <w:kern w:val="0"/>
          <w:sz w:val="24"/>
          <w:szCs w:val="24"/>
          <w:highlight w:val="none"/>
        </w:rPr>
        <w:t>的</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有效期延长至合同执行完毕。</w:t>
      </w:r>
    </w:p>
    <w:p w14:paraId="352C83EC">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default" w:ascii="宋体" w:hAnsi="宋体" w:eastAsia="宋体" w:cs="宋体"/>
          <w:b/>
          <w:bCs/>
          <w:kern w:val="0"/>
          <w:sz w:val="24"/>
          <w:szCs w:val="24"/>
          <w:highlight w:val="none"/>
          <w:lang w:val="en-US" w:eastAsia="zh-CN"/>
        </w:rPr>
      </w:pPr>
      <w:r>
        <w:rPr>
          <w:rStyle w:val="31"/>
          <w:rFonts w:hint="eastAsia" w:ascii="宋体" w:hAnsi="宋体" w:cs="宋体"/>
          <w:b/>
          <w:bCs/>
          <w:kern w:val="0"/>
          <w:sz w:val="24"/>
          <w:szCs w:val="24"/>
          <w:highlight w:val="none"/>
          <w:lang w:val="en-US" w:eastAsia="zh-CN"/>
        </w:rPr>
        <w:t>6、未按照上述要求编制响应文件的，按废标处理。</w:t>
      </w:r>
    </w:p>
    <w:p w14:paraId="762F2FE1">
      <w:pPr>
        <w:pStyle w:val="19"/>
        <w:pageBreakBefore w:val="0"/>
        <w:kinsoku/>
        <w:wordWrap/>
        <w:overflowPunct/>
        <w:topLinePunct w:val="0"/>
        <w:bidi w:val="0"/>
        <w:spacing w:after="0" w:line="360" w:lineRule="auto"/>
        <w:ind w:left="0" w:leftChars="0" w:firstLine="482" w:firstLineChars="200"/>
        <w:textAlignment w:val="auto"/>
        <w:rPr>
          <w:rFonts w:hint="default" w:ascii="宋体" w:hAnsi="宋体" w:eastAsia="宋体" w:cs="宋体"/>
          <w:b/>
          <w:bCs/>
          <w:color w:val="FF0000"/>
          <w:sz w:val="24"/>
          <w:szCs w:val="24"/>
          <w:highlight w:val="none"/>
          <w:lang w:val="en-US"/>
        </w:rPr>
        <w:sectPr>
          <w:footerReference r:id="rId12" w:type="default"/>
          <w:pgSz w:w="11906" w:h="16838"/>
          <w:pgMar w:top="1440" w:right="1800" w:bottom="1402" w:left="1620" w:header="851" w:footer="992" w:gutter="0"/>
          <w:pgNumType w:fmt="decimal" w:start="1"/>
          <w:cols w:space="720" w:num="1"/>
          <w:docGrid w:type="lines" w:linePitch="312" w:charSpace="0"/>
        </w:sectPr>
      </w:pPr>
      <w:r>
        <w:rPr>
          <w:rFonts w:hint="eastAsia" w:ascii="宋体" w:hAnsi="宋体" w:eastAsia="宋体" w:cs="宋体"/>
          <w:b/>
          <w:bCs/>
          <w:color w:val="FF0000"/>
          <w:sz w:val="24"/>
          <w:szCs w:val="24"/>
          <w:highlight w:val="none"/>
          <w:lang w:val="en-US" w:eastAsia="zh-CN"/>
        </w:rPr>
        <w:t>*六</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eastAsia="宋体" w:cs="宋体"/>
          <w:b/>
          <w:bCs/>
          <w:color w:val="FF0000"/>
          <w:sz w:val="24"/>
          <w:szCs w:val="24"/>
          <w:highlight w:val="none"/>
          <w:lang w:val="en-US" w:eastAsia="zh-CN"/>
        </w:rPr>
        <w:t>投标人</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的投标人二次招标报名时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w:t>
      </w:r>
      <w:r>
        <w:rPr>
          <w:rFonts w:hint="eastAsia" w:ascii="宋体" w:hAnsi="宋体" w:cs="宋体"/>
          <w:b/>
          <w:bCs/>
          <w:color w:val="FF0000"/>
          <w:sz w:val="24"/>
          <w:szCs w:val="24"/>
          <w:highlight w:val="none"/>
          <w:lang w:val="en-US" w:eastAsia="zh-CN"/>
        </w:rPr>
        <w:t>查。</w:t>
      </w:r>
    </w:p>
    <w:p w14:paraId="5C8CB262">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16590_WPSOffice_Level2"/>
      <w:bookmarkStart w:id="3" w:name="_Toc6973_WPSOffice_Level1"/>
    </w:p>
    <w:p w14:paraId="7ED2DFEB">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1B929DE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14:paraId="52118EAF">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bookmarkEnd w:id="2"/>
    <w:bookmarkEnd w:id="3"/>
    <w:tbl>
      <w:tblPr>
        <w:tblStyle w:val="20"/>
        <w:tblpPr w:leftFromText="180" w:rightFromText="180" w:vertAnchor="text" w:horzAnchor="page" w:tblpXSpec="center" w:tblpY="72"/>
        <w:tblOverlap w:val="never"/>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542"/>
        <w:gridCol w:w="6510"/>
      </w:tblGrid>
      <w:tr w14:paraId="56E43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207" w:type="dxa"/>
            <w:noWrap w:val="0"/>
            <w:vAlign w:val="center"/>
          </w:tcPr>
          <w:p w14:paraId="684C213D">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商务</w:t>
            </w:r>
            <w:r>
              <w:rPr>
                <w:rFonts w:hint="eastAsia" w:ascii="宋体" w:hAnsi="宋体" w:eastAsia="宋体" w:cs="宋体"/>
                <w:snapToGrid w:val="0"/>
                <w:color w:val="auto"/>
                <w:kern w:val="0"/>
                <w:sz w:val="24"/>
                <w:szCs w:val="24"/>
                <w:highlight w:val="none"/>
                <w:lang w:eastAsia="zh-CN"/>
              </w:rPr>
              <w:t>评标部分</w:t>
            </w:r>
          </w:p>
          <w:p w14:paraId="79B97E51">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lang w:val="en-US" w:eastAsia="zh-CN"/>
              </w:rPr>
              <w:t>40</w:t>
            </w:r>
            <w:r>
              <w:rPr>
                <w:rFonts w:hint="eastAsia" w:ascii="宋体" w:hAnsi="宋体" w:eastAsia="宋体" w:cs="宋体"/>
                <w:snapToGrid w:val="0"/>
                <w:color w:val="auto"/>
                <w:kern w:val="0"/>
                <w:sz w:val="24"/>
                <w:szCs w:val="24"/>
                <w:highlight w:val="none"/>
                <w:lang w:val="en-US" w:eastAsia="zh-CN"/>
              </w:rPr>
              <w:t>分</w:t>
            </w:r>
            <w:r>
              <w:rPr>
                <w:rFonts w:hint="eastAsia" w:ascii="宋体" w:hAnsi="宋体" w:eastAsia="宋体" w:cs="宋体"/>
                <w:snapToGrid w:val="0"/>
                <w:color w:val="auto"/>
                <w:kern w:val="0"/>
                <w:sz w:val="24"/>
                <w:szCs w:val="24"/>
                <w:highlight w:val="none"/>
                <w:lang w:eastAsia="zh-CN"/>
              </w:rPr>
              <w:t>）</w:t>
            </w:r>
          </w:p>
        </w:tc>
        <w:tc>
          <w:tcPr>
            <w:tcW w:w="1542" w:type="dxa"/>
            <w:noWrap w:val="0"/>
            <w:vAlign w:val="center"/>
          </w:tcPr>
          <w:p w14:paraId="03AE09C8">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投标报价</w:t>
            </w:r>
          </w:p>
          <w:p w14:paraId="15F6CE73">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40</w:t>
            </w:r>
            <w:r>
              <w:rPr>
                <w:rFonts w:hint="eastAsia" w:ascii="宋体" w:hAnsi="宋体" w:eastAsia="宋体" w:cs="宋体"/>
                <w:snapToGrid w:val="0"/>
                <w:color w:val="auto"/>
                <w:kern w:val="0"/>
                <w:sz w:val="24"/>
                <w:szCs w:val="24"/>
                <w:highlight w:val="none"/>
              </w:rPr>
              <w:t>分）</w:t>
            </w:r>
          </w:p>
        </w:tc>
        <w:tc>
          <w:tcPr>
            <w:tcW w:w="6510" w:type="dxa"/>
            <w:noWrap w:val="0"/>
            <w:vAlign w:val="center"/>
          </w:tcPr>
          <w:p w14:paraId="38847C63">
            <w:pPr>
              <w:keepNext w:val="0"/>
              <w:keepLines w:val="0"/>
              <w:pageBreakBefore w:val="0"/>
              <w:widowControl/>
              <w:kinsoku/>
              <w:wordWrap/>
              <w:overflowPunct/>
              <w:topLinePunct w:val="0"/>
              <w:autoSpaceDE/>
              <w:autoSpaceDN/>
              <w:bidi w:val="0"/>
              <w:adjustRightInd w:val="0"/>
              <w:snapToGrid w:val="0"/>
              <w:spacing w:line="360" w:lineRule="auto"/>
              <w:ind w:left="0" w:right="0"/>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满足招标文件要求且投标价格最低的投标报价为评标基准价，其价格分为满分。其他投标人的价格分统一按照下列公式计算：投标报价得分=(</w:t>
            </w:r>
            <w:r>
              <w:rPr>
                <w:rFonts w:hint="eastAsia" w:ascii="宋体" w:hAnsi="宋体" w:eastAsia="宋体" w:cs="宋体"/>
                <w:snapToGrid w:val="0"/>
                <w:color w:val="auto"/>
                <w:kern w:val="0"/>
                <w:sz w:val="24"/>
                <w:szCs w:val="24"/>
                <w:highlight w:val="none"/>
                <w:lang w:val="en-US" w:eastAsia="zh-CN"/>
              </w:rPr>
              <w:t>A类货物</w:t>
            </w:r>
            <w:r>
              <w:rPr>
                <w:rFonts w:hint="eastAsia" w:ascii="宋体" w:hAnsi="宋体" w:eastAsia="宋体" w:cs="宋体"/>
                <w:snapToGrid w:val="0"/>
                <w:color w:val="auto"/>
                <w:kern w:val="0"/>
                <w:sz w:val="24"/>
                <w:szCs w:val="24"/>
                <w:highlight w:val="none"/>
              </w:rPr>
              <w:t>评标基准价／</w:t>
            </w:r>
            <w:r>
              <w:rPr>
                <w:rFonts w:hint="eastAsia" w:ascii="宋体" w:hAnsi="宋体" w:eastAsia="宋体" w:cs="宋体"/>
                <w:snapToGrid w:val="0"/>
                <w:color w:val="auto"/>
                <w:kern w:val="0"/>
                <w:sz w:val="24"/>
                <w:szCs w:val="24"/>
                <w:highlight w:val="none"/>
                <w:lang w:val="en-US" w:eastAsia="zh-CN"/>
              </w:rPr>
              <w:t>A类货物</w:t>
            </w:r>
            <w:r>
              <w:rPr>
                <w:rFonts w:hint="eastAsia" w:ascii="宋体" w:hAnsi="宋体" w:eastAsia="宋体" w:cs="宋体"/>
                <w:snapToGrid w:val="0"/>
                <w:color w:val="auto"/>
                <w:kern w:val="0"/>
                <w:sz w:val="24"/>
                <w:szCs w:val="24"/>
                <w:highlight w:val="none"/>
              </w:rPr>
              <w:t>投标报价)×</w:t>
            </w:r>
            <w:r>
              <w:rPr>
                <w:rFonts w:hint="eastAsia" w:ascii="宋体" w:hAnsi="宋体" w:eastAsia="宋体" w:cs="宋体"/>
                <w:snapToGrid w:val="0"/>
                <w:color w:val="auto"/>
                <w:kern w:val="0"/>
                <w:sz w:val="24"/>
                <w:szCs w:val="24"/>
                <w:highlight w:val="none"/>
                <w:lang w:val="en-US" w:eastAsia="zh-CN"/>
              </w:rPr>
              <w:t>24+</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B类货物</w:t>
            </w:r>
            <w:r>
              <w:rPr>
                <w:rFonts w:hint="eastAsia" w:ascii="宋体" w:hAnsi="宋体" w:eastAsia="宋体" w:cs="宋体"/>
                <w:snapToGrid w:val="0"/>
                <w:color w:val="auto"/>
                <w:kern w:val="0"/>
                <w:sz w:val="24"/>
                <w:szCs w:val="24"/>
                <w:highlight w:val="none"/>
              </w:rPr>
              <w:t>评标基准价／</w:t>
            </w:r>
            <w:r>
              <w:rPr>
                <w:rFonts w:hint="eastAsia" w:ascii="宋体" w:hAnsi="宋体" w:eastAsia="宋体" w:cs="宋体"/>
                <w:snapToGrid w:val="0"/>
                <w:color w:val="auto"/>
                <w:kern w:val="0"/>
                <w:sz w:val="24"/>
                <w:szCs w:val="24"/>
                <w:highlight w:val="none"/>
                <w:lang w:val="en-US" w:eastAsia="zh-CN"/>
              </w:rPr>
              <w:t>B类货物</w:t>
            </w:r>
            <w:r>
              <w:rPr>
                <w:rFonts w:hint="eastAsia" w:ascii="宋体" w:hAnsi="宋体" w:eastAsia="宋体" w:cs="宋体"/>
                <w:snapToGrid w:val="0"/>
                <w:color w:val="auto"/>
                <w:kern w:val="0"/>
                <w:sz w:val="24"/>
                <w:szCs w:val="24"/>
                <w:highlight w:val="none"/>
              </w:rPr>
              <w:t>投标报价)×</w:t>
            </w:r>
            <w:r>
              <w:rPr>
                <w:rFonts w:hint="eastAsia" w:ascii="宋体" w:hAnsi="宋体" w:eastAsia="宋体" w:cs="宋体"/>
                <w:snapToGrid w:val="0"/>
                <w:color w:val="auto"/>
                <w:kern w:val="0"/>
                <w:sz w:val="24"/>
                <w:szCs w:val="24"/>
                <w:highlight w:val="none"/>
                <w:lang w:val="en-US" w:eastAsia="zh-CN"/>
              </w:rPr>
              <w:t>12+</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C类货物</w:t>
            </w:r>
            <w:r>
              <w:rPr>
                <w:rFonts w:hint="eastAsia" w:ascii="宋体" w:hAnsi="宋体" w:eastAsia="宋体" w:cs="宋体"/>
                <w:snapToGrid w:val="0"/>
                <w:color w:val="auto"/>
                <w:kern w:val="0"/>
                <w:sz w:val="24"/>
                <w:szCs w:val="24"/>
                <w:highlight w:val="none"/>
              </w:rPr>
              <w:t>评标基准价／</w:t>
            </w:r>
            <w:r>
              <w:rPr>
                <w:rFonts w:hint="eastAsia" w:ascii="宋体" w:hAnsi="宋体" w:eastAsia="宋体" w:cs="宋体"/>
                <w:snapToGrid w:val="0"/>
                <w:color w:val="auto"/>
                <w:kern w:val="0"/>
                <w:sz w:val="24"/>
                <w:szCs w:val="24"/>
                <w:highlight w:val="none"/>
                <w:lang w:val="en-US" w:eastAsia="zh-CN"/>
              </w:rPr>
              <w:t>C类货物</w:t>
            </w:r>
            <w:r>
              <w:rPr>
                <w:rFonts w:hint="eastAsia" w:ascii="宋体" w:hAnsi="宋体" w:eastAsia="宋体" w:cs="宋体"/>
                <w:snapToGrid w:val="0"/>
                <w:color w:val="auto"/>
                <w:kern w:val="0"/>
                <w:sz w:val="24"/>
                <w:szCs w:val="24"/>
                <w:highlight w:val="none"/>
              </w:rPr>
              <w:t>投标报价)×</w:t>
            </w:r>
            <w:r>
              <w:rPr>
                <w:rFonts w:hint="eastAsia" w:ascii="宋体" w:hAnsi="宋体" w:eastAsia="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w:t>
            </w:r>
          </w:p>
        </w:tc>
      </w:tr>
      <w:tr w14:paraId="286A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27" w:hRule="atLeast"/>
          <w:jc w:val="center"/>
        </w:trPr>
        <w:tc>
          <w:tcPr>
            <w:tcW w:w="1207" w:type="dxa"/>
            <w:vMerge w:val="restart"/>
            <w:noWrap w:val="0"/>
            <w:vAlign w:val="center"/>
          </w:tcPr>
          <w:p w14:paraId="356AA0ED">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技术</w:t>
            </w:r>
            <w:r>
              <w:rPr>
                <w:rFonts w:hint="eastAsia" w:ascii="宋体" w:hAnsi="宋体" w:eastAsia="宋体" w:cs="宋体"/>
                <w:snapToGrid w:val="0"/>
                <w:color w:val="auto"/>
                <w:kern w:val="0"/>
                <w:sz w:val="24"/>
                <w:szCs w:val="24"/>
                <w:highlight w:val="none"/>
                <w:lang w:eastAsia="zh-CN"/>
              </w:rPr>
              <w:t>评标部分</w:t>
            </w:r>
          </w:p>
          <w:p w14:paraId="771BB338">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lang w:val="en-US" w:eastAsia="zh-CN"/>
              </w:rPr>
              <w:t>60</w:t>
            </w:r>
            <w:r>
              <w:rPr>
                <w:rFonts w:hint="eastAsia" w:ascii="宋体" w:hAnsi="宋体" w:eastAsia="宋体" w:cs="宋体"/>
                <w:snapToGrid w:val="0"/>
                <w:color w:val="auto"/>
                <w:kern w:val="0"/>
                <w:sz w:val="24"/>
                <w:szCs w:val="24"/>
                <w:highlight w:val="none"/>
                <w:lang w:val="en-US" w:eastAsia="zh-CN"/>
              </w:rPr>
              <w:t>分</w:t>
            </w:r>
            <w:r>
              <w:rPr>
                <w:rFonts w:hint="eastAsia" w:ascii="宋体" w:hAnsi="宋体" w:eastAsia="宋体" w:cs="宋体"/>
                <w:snapToGrid w:val="0"/>
                <w:color w:val="auto"/>
                <w:kern w:val="0"/>
                <w:sz w:val="24"/>
                <w:szCs w:val="24"/>
                <w:highlight w:val="none"/>
                <w:lang w:eastAsia="zh-CN"/>
              </w:rPr>
              <w:t>）</w:t>
            </w:r>
          </w:p>
        </w:tc>
        <w:tc>
          <w:tcPr>
            <w:tcW w:w="1542" w:type="dxa"/>
            <w:noWrap w:val="0"/>
            <w:vAlign w:val="center"/>
          </w:tcPr>
          <w:p w14:paraId="758B8496">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技术要求</w:t>
            </w:r>
          </w:p>
          <w:p w14:paraId="3161FC10">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15</w:t>
            </w:r>
            <w:r>
              <w:rPr>
                <w:rFonts w:hint="eastAsia" w:ascii="宋体" w:hAnsi="宋体" w:eastAsia="宋体" w:cs="宋体"/>
                <w:snapToGrid w:val="0"/>
                <w:color w:val="auto"/>
                <w:kern w:val="0"/>
                <w:sz w:val="24"/>
                <w:szCs w:val="24"/>
                <w:highlight w:val="none"/>
              </w:rPr>
              <w:t>分）</w:t>
            </w:r>
          </w:p>
        </w:tc>
        <w:tc>
          <w:tcPr>
            <w:tcW w:w="6510" w:type="dxa"/>
            <w:noWrap w:val="0"/>
            <w:vAlign w:val="center"/>
          </w:tcPr>
          <w:p w14:paraId="5F47F7C2">
            <w:pPr>
              <w:keepNext w:val="0"/>
              <w:keepLines w:val="0"/>
              <w:pageBreakBefore w:val="0"/>
              <w:widowControl/>
              <w:kinsoku/>
              <w:wordWrap/>
              <w:overflowPunct/>
              <w:topLinePunct w:val="0"/>
              <w:autoSpaceDE/>
              <w:autoSpaceDN/>
              <w:bidi w:val="0"/>
              <w:adjustRightInd w:val="0"/>
              <w:snapToGrid w:val="0"/>
              <w:spacing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货源渠道正常，制造厂家有可靠、完备的质量管理体系、足够的设计、工艺、加工、检验能力，质量符合国家的标准和有关规定，由评标委员会按评审优劣自主赋分（1～</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774D86FB">
            <w:pPr>
              <w:keepNext w:val="0"/>
              <w:keepLines w:val="0"/>
              <w:pageBreakBefore w:val="0"/>
              <w:widowControl/>
              <w:kinsoku/>
              <w:wordWrap/>
              <w:overflowPunct/>
              <w:topLinePunct w:val="0"/>
              <w:autoSpaceDE/>
              <w:autoSpaceDN/>
              <w:bidi w:val="0"/>
              <w:adjustRightInd w:val="0"/>
              <w:snapToGrid w:val="0"/>
              <w:spacing w:line="360"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在咸阳市区内有经营场所的加3分，在西安市区内有经营场所的加2分，其余不得分；</w:t>
            </w:r>
          </w:p>
          <w:p w14:paraId="71067A57">
            <w:pPr>
              <w:pStyle w:val="19"/>
              <w:spacing w:line="360" w:lineRule="auto"/>
              <w:ind w:left="0" w:leftChars="0" w:firstLine="0" w:firstLineChars="0"/>
              <w:rPr>
                <w:rFonts w:hint="eastAsia" w:ascii="宋体" w:hAnsi="宋体" w:eastAsia="宋体" w:cs="宋体"/>
                <w:snapToGrid w:val="0"/>
                <w:color w:val="auto"/>
                <w:kern w:val="0"/>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cs="宋体"/>
                <w:b w:val="0"/>
                <w:bCs w:val="0"/>
                <w:color w:val="auto"/>
                <w:sz w:val="24"/>
                <w:szCs w:val="24"/>
                <w:highlight w:val="none"/>
                <w:lang w:val="en-US" w:eastAsia="zh-CN"/>
              </w:rPr>
              <w:t>供货商报价时，有参考品牌的产品并全部选用参考范围内品牌的，得6分；部分产品采用参考范围内品牌的或企业自荐品牌的，</w:t>
            </w:r>
            <w:r>
              <w:rPr>
                <w:rFonts w:hint="eastAsia" w:ascii="宋体" w:hAnsi="宋体" w:eastAsia="宋体" w:cs="宋体"/>
                <w:b w:val="0"/>
                <w:bCs w:val="0"/>
                <w:color w:val="auto"/>
                <w:sz w:val="24"/>
                <w:szCs w:val="24"/>
                <w:highlight w:val="none"/>
              </w:rPr>
              <w:t>由评标委员会自主赋分1～</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分</w:t>
            </w:r>
            <w:r>
              <w:rPr>
                <w:rFonts w:hint="eastAsia" w:ascii="宋体" w:hAnsi="宋体" w:cs="宋体"/>
                <w:b w:val="0"/>
                <w:bCs w:val="0"/>
                <w:color w:val="auto"/>
                <w:sz w:val="24"/>
                <w:szCs w:val="24"/>
                <w:highlight w:val="none"/>
                <w:lang w:eastAsia="zh-CN"/>
              </w:rPr>
              <w:t>；全部未</w:t>
            </w:r>
            <w:r>
              <w:rPr>
                <w:rFonts w:hint="eastAsia" w:ascii="宋体" w:hAnsi="宋体" w:cs="宋体"/>
                <w:b w:val="0"/>
                <w:bCs w:val="0"/>
                <w:color w:val="auto"/>
                <w:sz w:val="24"/>
                <w:szCs w:val="24"/>
                <w:highlight w:val="none"/>
                <w:lang w:val="en-US" w:eastAsia="zh-CN"/>
              </w:rPr>
              <w:t>选用参考范围内品牌的，得0分。</w:t>
            </w:r>
          </w:p>
        </w:tc>
      </w:tr>
      <w:tr w14:paraId="6D61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92" w:hRule="atLeast"/>
          <w:jc w:val="center"/>
        </w:trPr>
        <w:tc>
          <w:tcPr>
            <w:tcW w:w="1207" w:type="dxa"/>
            <w:vMerge w:val="continue"/>
            <w:noWrap w:val="0"/>
            <w:vAlign w:val="center"/>
          </w:tcPr>
          <w:p w14:paraId="2D92D4A7">
            <w:pPr>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jc w:val="center"/>
              <w:textAlignment w:val="auto"/>
              <w:rPr>
                <w:rFonts w:hint="eastAsia" w:ascii="宋体" w:hAnsi="宋体" w:eastAsia="宋体" w:cs="宋体"/>
                <w:snapToGrid w:val="0"/>
                <w:color w:val="auto"/>
                <w:kern w:val="0"/>
                <w:sz w:val="24"/>
                <w:szCs w:val="24"/>
                <w:highlight w:val="none"/>
              </w:rPr>
            </w:pPr>
          </w:p>
        </w:tc>
        <w:tc>
          <w:tcPr>
            <w:tcW w:w="1542" w:type="dxa"/>
            <w:noWrap w:val="0"/>
            <w:vAlign w:val="center"/>
          </w:tcPr>
          <w:p w14:paraId="5D2DB290">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w:t>
            </w:r>
          </w:p>
          <w:p w14:paraId="7CF19EBF">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6510" w:type="dxa"/>
            <w:noWrap w:val="0"/>
            <w:vAlign w:val="center"/>
          </w:tcPr>
          <w:p w14:paraId="3507C128">
            <w:pPr>
              <w:keepNext w:val="0"/>
              <w:keepLines w:val="0"/>
              <w:pageBreakBefore w:val="0"/>
              <w:widowControl/>
              <w:kinsoku/>
              <w:wordWrap/>
              <w:overflowPunct/>
              <w:topLinePunct w:val="0"/>
              <w:autoSpaceDE/>
              <w:autoSpaceDN/>
              <w:bidi w:val="0"/>
              <w:adjustRightInd w:val="0"/>
              <w:snapToGrid w:val="0"/>
              <w:spacing w:line="360" w:lineRule="auto"/>
              <w:ind w:left="0" w:right="0"/>
              <w:jc w:val="both"/>
              <w:textAlignment w:val="auto"/>
              <w:rPr>
                <w:rFonts w:hint="eastAsia" w:ascii="宋体" w:hAnsi="宋体" w:eastAsia="宋体" w:cs="宋体"/>
                <w:snapToGrid w:val="0"/>
                <w:color w:val="auto"/>
                <w:kern w:val="0"/>
                <w:sz w:val="24"/>
                <w:szCs w:val="24"/>
                <w:highlight w:val="none"/>
              </w:rPr>
            </w:pPr>
            <w:r>
              <w:rPr>
                <w:rFonts w:hint="eastAsia" w:ascii="宋体" w:hAnsi="宋体" w:cs="宋体"/>
                <w:snapToGrid w:val="0"/>
                <w:color w:val="auto"/>
                <w:kern w:val="0"/>
                <w:sz w:val="24"/>
                <w:szCs w:val="24"/>
                <w:highlight w:val="none"/>
                <w:lang w:val="en-US" w:eastAsia="zh-CN"/>
              </w:rPr>
              <w:t>自2023年4月至今</w:t>
            </w:r>
            <w:r>
              <w:rPr>
                <w:rFonts w:hint="eastAsia" w:ascii="宋体" w:hAnsi="宋体" w:eastAsia="宋体" w:cs="宋体"/>
                <w:snapToGrid w:val="0"/>
                <w:color w:val="auto"/>
                <w:kern w:val="0"/>
                <w:sz w:val="24"/>
                <w:szCs w:val="24"/>
                <w:highlight w:val="none"/>
                <w:lang w:val="en-US" w:eastAsia="zh-CN"/>
              </w:rPr>
              <w:t>向</w:t>
            </w:r>
            <w:r>
              <w:rPr>
                <w:rFonts w:hint="eastAsia" w:ascii="宋体" w:hAnsi="宋体" w:cs="宋体"/>
                <w:snapToGrid w:val="0"/>
                <w:color w:val="auto"/>
                <w:kern w:val="0"/>
                <w:sz w:val="24"/>
                <w:szCs w:val="24"/>
                <w:highlight w:val="none"/>
                <w:lang w:val="en-US" w:eastAsia="zh-CN"/>
              </w:rPr>
              <w:t>公共事业单位</w:t>
            </w:r>
            <w:r>
              <w:rPr>
                <w:rFonts w:hint="eastAsia" w:ascii="宋体" w:hAnsi="宋体" w:eastAsia="宋体" w:cs="宋体"/>
                <w:snapToGrid w:val="0"/>
                <w:color w:val="auto"/>
                <w:kern w:val="0"/>
                <w:sz w:val="24"/>
                <w:szCs w:val="24"/>
                <w:highlight w:val="none"/>
                <w:lang w:eastAsia="zh-CN"/>
              </w:rPr>
              <w:t>供货</w:t>
            </w:r>
            <w:r>
              <w:rPr>
                <w:rFonts w:hint="eastAsia" w:ascii="宋体" w:hAnsi="宋体" w:eastAsia="宋体" w:cs="宋体"/>
                <w:snapToGrid w:val="0"/>
                <w:color w:val="auto"/>
                <w:kern w:val="0"/>
                <w:sz w:val="24"/>
                <w:szCs w:val="24"/>
                <w:highlight w:val="none"/>
                <w:lang w:val="en-US" w:eastAsia="zh-CN"/>
              </w:rPr>
              <w:t>的</w:t>
            </w:r>
            <w:r>
              <w:rPr>
                <w:rFonts w:hint="eastAsia" w:ascii="宋体" w:hAnsi="宋体" w:eastAsia="宋体" w:cs="宋体"/>
                <w:snapToGrid w:val="0"/>
                <w:color w:val="auto"/>
                <w:kern w:val="0"/>
                <w:sz w:val="24"/>
                <w:szCs w:val="24"/>
                <w:highlight w:val="none"/>
                <w:lang w:eastAsia="zh-CN"/>
              </w:rPr>
              <w:t>业绩，每提供</w:t>
            </w:r>
            <w:r>
              <w:rPr>
                <w:rFonts w:hint="eastAsia" w:ascii="宋体" w:hAnsi="宋体" w:eastAsia="宋体" w:cs="宋体"/>
                <w:snapToGrid w:val="0"/>
                <w:color w:val="auto"/>
                <w:kern w:val="0"/>
                <w:sz w:val="24"/>
                <w:szCs w:val="24"/>
                <w:highlight w:val="none"/>
              </w:rPr>
              <w:t>一份合同</w:t>
            </w:r>
            <w:r>
              <w:rPr>
                <w:rFonts w:hint="eastAsia" w:ascii="宋体" w:hAnsi="宋体" w:eastAsia="宋体" w:cs="宋体"/>
                <w:snapToGrid w:val="0"/>
                <w:color w:val="auto"/>
                <w:kern w:val="0"/>
                <w:sz w:val="24"/>
                <w:szCs w:val="24"/>
                <w:highlight w:val="none"/>
                <w:lang w:eastAsia="zh-CN"/>
              </w:rPr>
              <w:t>得</w:t>
            </w:r>
            <w:r>
              <w:rPr>
                <w:rFonts w:hint="eastAsia" w:ascii="宋体" w:hAnsi="宋体" w:cs="宋体"/>
                <w:snapToGrid w:val="0"/>
                <w:color w:val="auto"/>
                <w:kern w:val="0"/>
                <w:sz w:val="24"/>
                <w:szCs w:val="24"/>
                <w:highlight w:val="none"/>
                <w:lang w:val="en-US" w:eastAsia="zh-CN"/>
              </w:rPr>
              <w:t>4</w:t>
            </w:r>
            <w:r>
              <w:rPr>
                <w:rFonts w:hint="eastAsia" w:ascii="宋体" w:hAnsi="宋体" w:eastAsia="宋体" w:cs="宋体"/>
                <w:snapToGrid w:val="0"/>
                <w:color w:val="auto"/>
                <w:kern w:val="0"/>
                <w:sz w:val="24"/>
                <w:szCs w:val="24"/>
                <w:highlight w:val="none"/>
              </w:rPr>
              <w:t>分，满分不超过</w:t>
            </w:r>
            <w:r>
              <w:rPr>
                <w:rFonts w:hint="eastAsia" w:ascii="宋体" w:hAnsi="宋体" w:cs="宋体"/>
                <w:snapToGrid w:val="0"/>
                <w:color w:val="auto"/>
                <w:kern w:val="0"/>
                <w:sz w:val="24"/>
                <w:szCs w:val="24"/>
                <w:highlight w:val="none"/>
                <w:lang w:val="en-US" w:eastAsia="zh-CN"/>
              </w:rPr>
              <w:t>2</w:t>
            </w:r>
            <w:r>
              <w:rPr>
                <w:rFonts w:hint="eastAsia" w:ascii="宋体" w:hAnsi="宋体" w:eastAsia="宋体" w:cs="宋体"/>
                <w:snapToGrid w:val="0"/>
                <w:color w:val="auto"/>
                <w:kern w:val="0"/>
                <w:sz w:val="24"/>
                <w:szCs w:val="24"/>
                <w:highlight w:val="none"/>
                <w:lang w:val="en-US" w:eastAsia="zh-CN"/>
              </w:rPr>
              <w:t>0</w:t>
            </w:r>
            <w:r>
              <w:rPr>
                <w:rFonts w:hint="eastAsia" w:ascii="宋体" w:hAnsi="宋体" w:eastAsia="宋体" w:cs="宋体"/>
                <w:snapToGrid w:val="0"/>
                <w:color w:val="auto"/>
                <w:kern w:val="0"/>
                <w:sz w:val="24"/>
                <w:szCs w:val="24"/>
                <w:highlight w:val="none"/>
              </w:rPr>
              <w:t>分。</w:t>
            </w:r>
          </w:p>
        </w:tc>
      </w:tr>
      <w:tr w14:paraId="29A7F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66" w:hRule="atLeast"/>
          <w:jc w:val="center"/>
        </w:trPr>
        <w:tc>
          <w:tcPr>
            <w:tcW w:w="1207" w:type="dxa"/>
            <w:vMerge w:val="continue"/>
            <w:noWrap w:val="0"/>
            <w:vAlign w:val="center"/>
          </w:tcPr>
          <w:p w14:paraId="284CECA3">
            <w:pPr>
              <w:keepNext w:val="0"/>
              <w:keepLines w:val="0"/>
              <w:pageBreakBefore w:val="0"/>
              <w:kinsoku/>
              <w:wordWrap/>
              <w:overflowPunct/>
              <w:topLinePunct w:val="0"/>
              <w:autoSpaceDE/>
              <w:autoSpaceDN/>
              <w:bidi w:val="0"/>
              <w:adjustRightInd w:val="0"/>
              <w:snapToGrid w:val="0"/>
              <w:spacing w:line="360" w:lineRule="auto"/>
              <w:ind w:left="0" w:leftChars="0" w:right="0" w:firstLine="480" w:firstLineChars="200"/>
              <w:jc w:val="center"/>
              <w:textAlignment w:val="auto"/>
              <w:rPr>
                <w:rFonts w:hint="eastAsia" w:ascii="宋体" w:hAnsi="宋体" w:eastAsia="宋体" w:cs="宋体"/>
                <w:snapToGrid w:val="0"/>
                <w:color w:val="auto"/>
                <w:kern w:val="0"/>
                <w:sz w:val="24"/>
                <w:szCs w:val="24"/>
                <w:highlight w:val="none"/>
              </w:rPr>
            </w:pPr>
          </w:p>
        </w:tc>
        <w:tc>
          <w:tcPr>
            <w:tcW w:w="1542" w:type="dxa"/>
            <w:noWrap w:val="0"/>
            <w:vAlign w:val="center"/>
          </w:tcPr>
          <w:p w14:paraId="67198AB6">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配送及</w:t>
            </w:r>
            <w:r>
              <w:rPr>
                <w:rFonts w:hint="eastAsia" w:ascii="宋体" w:hAnsi="宋体" w:cs="宋体"/>
                <w:color w:val="auto"/>
                <w:sz w:val="24"/>
                <w:szCs w:val="24"/>
                <w:highlight w:val="none"/>
                <w:lang w:val="en-US" w:eastAsia="zh-CN"/>
              </w:rPr>
              <w:t>质量</w:t>
            </w:r>
            <w:r>
              <w:rPr>
                <w:rFonts w:hint="eastAsia" w:ascii="宋体" w:hAnsi="宋体" w:eastAsia="宋体" w:cs="宋体"/>
                <w:color w:val="auto"/>
                <w:sz w:val="24"/>
                <w:szCs w:val="24"/>
                <w:highlight w:val="none"/>
              </w:rPr>
              <w:t>服务</w:t>
            </w:r>
          </w:p>
          <w:p w14:paraId="69F5E20E">
            <w:pPr>
              <w:keepNext w:val="0"/>
              <w:keepLines w:val="0"/>
              <w:pageBreakBefore w:val="0"/>
              <w:kinsoku/>
              <w:wordWrap/>
              <w:overflowPunct/>
              <w:topLinePunct w:val="0"/>
              <w:autoSpaceDE/>
              <w:autoSpaceDN/>
              <w:bidi w:val="0"/>
              <w:adjustRightInd w:val="0"/>
              <w:snapToGrid w:val="0"/>
              <w:spacing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分）</w:t>
            </w:r>
          </w:p>
        </w:tc>
        <w:tc>
          <w:tcPr>
            <w:tcW w:w="6510" w:type="dxa"/>
            <w:noWrap w:val="0"/>
            <w:vAlign w:val="center"/>
          </w:tcPr>
          <w:p w14:paraId="717281CF">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right="0" w:rightChars="0"/>
              <w:jc w:val="both"/>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1、本地技术支持和</w:t>
            </w:r>
            <w:r>
              <w:rPr>
                <w:rFonts w:hint="eastAsia" w:ascii="宋体" w:hAnsi="宋体" w:eastAsia="宋体" w:cs="宋体"/>
                <w:color w:val="auto"/>
                <w:sz w:val="24"/>
                <w:szCs w:val="24"/>
                <w:highlight w:val="none"/>
              </w:rPr>
              <w:t>服务措施、响应时间</w:t>
            </w:r>
            <w:r>
              <w:rPr>
                <w:rFonts w:hint="eastAsia" w:ascii="宋体" w:hAnsi="宋体" w:cs="宋体"/>
                <w:color w:val="auto"/>
                <w:sz w:val="24"/>
                <w:szCs w:val="24"/>
                <w:highlight w:val="none"/>
                <w:lang w:eastAsia="zh-CN"/>
              </w:rPr>
              <w:t>及应急事件处置措施</w:t>
            </w:r>
            <w:r>
              <w:rPr>
                <w:rFonts w:hint="eastAsia" w:ascii="宋体" w:hAnsi="宋体" w:eastAsia="宋体" w:cs="宋体"/>
                <w:color w:val="auto"/>
                <w:sz w:val="24"/>
                <w:szCs w:val="24"/>
                <w:highlight w:val="none"/>
              </w:rPr>
              <w:t>、配送条款详细、合理、可行，由评标委员会按评审优劣自主赋分</w:t>
            </w:r>
            <w:r>
              <w:rPr>
                <w:rFonts w:hint="eastAsia" w:ascii="宋体" w:hAnsi="宋体" w:cs="宋体"/>
                <w:color w:val="auto"/>
                <w:sz w:val="24"/>
                <w:szCs w:val="24"/>
                <w:highlight w:val="none"/>
                <w:lang w:eastAsia="zh-CN"/>
              </w:rPr>
              <w:t>（满分</w:t>
            </w:r>
            <w:r>
              <w:rPr>
                <w:rFonts w:hint="eastAsia" w:ascii="宋体" w:hAnsi="宋体" w:cs="宋体"/>
                <w:color w:val="auto"/>
                <w:sz w:val="24"/>
                <w:szCs w:val="24"/>
                <w:highlight w:val="none"/>
                <w:lang w:val="en-US" w:eastAsia="zh-CN"/>
              </w:rPr>
              <w:t>18分）</w:t>
            </w:r>
          </w:p>
          <w:p w14:paraId="0D1C71C4">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right="0" w:rightChars="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本地技术支持和</w:t>
            </w:r>
            <w:r>
              <w:rPr>
                <w:rFonts w:hint="eastAsia" w:ascii="宋体" w:hAnsi="宋体" w:eastAsia="宋体" w:cs="宋体"/>
                <w:color w:val="auto"/>
                <w:sz w:val="24"/>
                <w:szCs w:val="24"/>
                <w:highlight w:val="none"/>
              </w:rPr>
              <w:t>服务措施（</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204731C2">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right="0" w:rightChars="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响应时间</w:t>
            </w:r>
            <w:r>
              <w:rPr>
                <w:rFonts w:hint="eastAsia" w:ascii="宋体" w:hAnsi="宋体" w:cs="宋体"/>
                <w:color w:val="auto"/>
                <w:sz w:val="24"/>
                <w:szCs w:val="24"/>
                <w:highlight w:val="none"/>
                <w:lang w:eastAsia="zh-CN"/>
              </w:rPr>
              <w:t>及应急事件处置措施</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771C36A6">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配送条款详细、合理、可行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p w14:paraId="508CCDBF">
            <w:pPr>
              <w:pStyle w:val="19"/>
              <w:keepNext w:val="0"/>
              <w:keepLines w:val="0"/>
              <w:pageBreakBefore w:val="0"/>
              <w:kinsoku/>
              <w:wordWrap/>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各类产品</w:t>
            </w:r>
            <w:r>
              <w:rPr>
                <w:rFonts w:hint="eastAsia" w:ascii="宋体" w:hAnsi="宋体" w:cs="宋体"/>
                <w:color w:val="auto"/>
                <w:sz w:val="24"/>
                <w:szCs w:val="24"/>
                <w:highlight w:val="none"/>
                <w:lang w:eastAsia="zh-CN"/>
              </w:rPr>
              <w:t>三包措施</w:t>
            </w:r>
            <w:r>
              <w:rPr>
                <w:rFonts w:hint="eastAsia" w:ascii="宋体" w:hAnsi="宋体" w:eastAsia="宋体" w:cs="宋体"/>
                <w:color w:val="auto"/>
                <w:sz w:val="24"/>
                <w:szCs w:val="24"/>
                <w:highlight w:val="none"/>
              </w:rPr>
              <w:t>详细、合理、可行，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r>
    </w:tbl>
    <w:p w14:paraId="3641708C">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57A77DB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_Toc520356170"/>
      <w:bookmarkStart w:id="5" w:name="_Ref467307010"/>
      <w:bookmarkStart w:id="6" w:name="_Toc259455689"/>
      <w:bookmarkStart w:id="7" w:name="成交供货商候选人的确定标准"/>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14:paraId="79C7113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文件应该是实质上</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w:t>
      </w:r>
    </w:p>
    <w:p w14:paraId="051B16C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14:paraId="3565CA0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14:paraId="0CC6874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被视为无效标书，并取消</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的投标资格：</w:t>
      </w:r>
    </w:p>
    <w:p w14:paraId="0914FF9B">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未交付投标保证金的；</w:t>
      </w:r>
    </w:p>
    <w:p w14:paraId="0CE183F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格式填写的；</w:t>
      </w:r>
    </w:p>
    <w:p w14:paraId="24E7D1F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要求提供有关证明材料的；</w:t>
      </w:r>
    </w:p>
    <w:p w14:paraId="56882CF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内容不全的；</w:t>
      </w:r>
    </w:p>
    <w:p w14:paraId="6861F9C6">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字迹模糊无法辨认，影响评标的；</w:t>
      </w:r>
    </w:p>
    <w:p w14:paraId="2568A73E">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中出具假、伪证明材料的；</w:t>
      </w:r>
    </w:p>
    <w:p w14:paraId="64677231">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523C0598">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14:paraId="0625433A">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，招标人不对投标人就招标结果做任何解释。</w:t>
      </w:r>
    </w:p>
    <w:p w14:paraId="74858CAF">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rPr>
      </w:pPr>
    </w:p>
    <w:p w14:paraId="3BF0E3C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5865A195">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696266B7">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36DC6D6D">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u w:val="single"/>
        </w:rPr>
        <w:t>陕西中医药大学第二附属医院</w:t>
      </w:r>
      <w:r>
        <w:rPr>
          <w:rFonts w:hint="eastAsia" w:ascii="宋体" w:hAnsi="宋体" w:eastAsia="宋体" w:cs="宋体"/>
          <w:sz w:val="24"/>
          <w:szCs w:val="24"/>
          <w:highlight w:val="none"/>
        </w:rPr>
        <w:t>，其注册登记地址为：</w:t>
      </w:r>
      <w:r>
        <w:rPr>
          <w:rFonts w:hint="eastAsia" w:ascii="宋体" w:hAnsi="宋体" w:eastAsia="宋体" w:cs="宋体"/>
          <w:sz w:val="24"/>
          <w:szCs w:val="24"/>
          <w:highlight w:val="none"/>
          <w:u w:val="single"/>
        </w:rPr>
        <w:t>陕西省咸阳市渭阳西路5号</w:t>
      </w:r>
      <w:r>
        <w:rPr>
          <w:rFonts w:hint="eastAsia" w:ascii="宋体" w:hAnsi="宋体" w:eastAsia="宋体" w:cs="宋体"/>
          <w:sz w:val="24"/>
          <w:szCs w:val="24"/>
          <w:highlight w:val="none"/>
        </w:rPr>
        <w:t>，法定代表人为：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w:t>
      </w:r>
    </w:p>
    <w:p w14:paraId="71FD7755">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rPr>
        <w:t>其注册登记地址为：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法定代表人为：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p>
    <w:p w14:paraId="5C6E0DFA">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甲、乙双方基于公平、公正、平等的原则，依据《中华人民共和国</w:t>
      </w:r>
      <w:r>
        <w:rPr>
          <w:rFonts w:hint="eastAsia" w:ascii="宋体" w:hAnsi="宋体" w:cs="宋体"/>
          <w:sz w:val="24"/>
          <w:szCs w:val="24"/>
          <w:highlight w:val="none"/>
          <w:lang w:val="en-US" w:eastAsia="zh-CN"/>
        </w:rPr>
        <w:t>民法典</w:t>
      </w:r>
      <w:r>
        <w:rPr>
          <w:rFonts w:hint="eastAsia" w:ascii="宋体" w:hAnsi="宋体" w:eastAsia="宋体" w:cs="宋体"/>
          <w:sz w:val="24"/>
          <w:szCs w:val="24"/>
          <w:highlight w:val="none"/>
        </w:rPr>
        <w:t>》之相关规定，现经甲、乙双方友好协商，就甲方购买乙方产品</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五金材料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事宜，达成以下合同条款：</w:t>
      </w:r>
    </w:p>
    <w:p w14:paraId="714FF5BF">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第一条：</w:t>
      </w:r>
      <w:r>
        <w:rPr>
          <w:rFonts w:hint="eastAsia" w:ascii="宋体" w:hAnsi="宋体" w:eastAsia="宋体" w:cs="宋体"/>
          <w:b/>
          <w:sz w:val="24"/>
          <w:szCs w:val="24"/>
          <w:highlight w:val="none"/>
          <w:lang w:eastAsia="zh-CN"/>
        </w:rPr>
        <w:t>产品信息：</w:t>
      </w:r>
    </w:p>
    <w:p w14:paraId="473F79D1">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val="0"/>
          <w:bCs/>
          <w:sz w:val="24"/>
          <w:szCs w:val="24"/>
          <w:highlight w:val="none"/>
        </w:rPr>
        <w:t>甲方所</w:t>
      </w:r>
      <w:r>
        <w:rPr>
          <w:rFonts w:hint="eastAsia" w:ascii="宋体" w:hAnsi="宋体" w:eastAsia="宋体" w:cs="宋体"/>
          <w:sz w:val="24"/>
          <w:szCs w:val="24"/>
          <w:highlight w:val="none"/>
        </w:rPr>
        <w:t>需产品的名称、价格、规格及要求</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eastAsia="zh-CN"/>
        </w:rPr>
        <w:t>见附表</w:t>
      </w:r>
      <w:r>
        <w:rPr>
          <w:rFonts w:hint="eastAsia" w:ascii="宋体" w:hAnsi="宋体" w:cs="宋体"/>
          <w:sz w:val="24"/>
          <w:szCs w:val="24"/>
          <w:highlight w:val="none"/>
          <w:lang w:val="en-US" w:eastAsia="zh-CN"/>
        </w:rPr>
        <w:t>），</w:t>
      </w:r>
      <w:r>
        <w:rPr>
          <w:rFonts w:hint="eastAsia" w:ascii="宋体" w:hAnsi="宋体" w:eastAsia="宋体" w:cs="宋体"/>
          <w:b w:val="0"/>
          <w:bCs/>
          <w:sz w:val="24"/>
          <w:szCs w:val="24"/>
          <w:highlight w:val="none"/>
        </w:rPr>
        <w:t>根据实际维修情况，不在库房常备物资清单之内的材料，由</w:t>
      </w:r>
      <w:r>
        <w:rPr>
          <w:rFonts w:hint="eastAsia" w:ascii="宋体" w:hAnsi="宋体" w:eastAsia="宋体" w:cs="宋体"/>
          <w:b w:val="0"/>
          <w:bCs/>
          <w:sz w:val="24"/>
          <w:szCs w:val="24"/>
          <w:highlight w:val="none"/>
          <w:lang w:val="en-US" w:eastAsia="zh-CN"/>
        </w:rPr>
        <w:t>乙方</w:t>
      </w:r>
      <w:r>
        <w:rPr>
          <w:rFonts w:hint="eastAsia" w:ascii="宋体" w:hAnsi="宋体" w:eastAsia="宋体" w:cs="宋体"/>
          <w:b w:val="0"/>
          <w:bCs/>
          <w:sz w:val="24"/>
          <w:szCs w:val="24"/>
          <w:highlight w:val="none"/>
        </w:rPr>
        <w:t>进行综合报价</w:t>
      </w:r>
      <w:r>
        <w:rPr>
          <w:rFonts w:hint="eastAsia" w:ascii="宋体" w:hAnsi="宋体" w:eastAsia="宋体" w:cs="宋体"/>
          <w:b w:val="0"/>
          <w:bCs/>
          <w:sz w:val="24"/>
          <w:szCs w:val="24"/>
          <w:highlight w:val="none"/>
          <w:lang w:val="en-US" w:eastAsia="zh-CN"/>
        </w:rPr>
        <w:t>后，甲方经过市场对比至少两家，价格合理可办理入库手续</w:t>
      </w:r>
      <w:r>
        <w:rPr>
          <w:rFonts w:hint="eastAsia" w:ascii="宋体" w:hAnsi="宋体" w:eastAsia="宋体" w:cs="宋体"/>
          <w:b w:val="0"/>
          <w:bCs/>
          <w:sz w:val="24"/>
          <w:szCs w:val="24"/>
          <w:highlight w:val="none"/>
          <w:lang w:eastAsia="zh-CN"/>
        </w:rPr>
        <w:t>。</w:t>
      </w:r>
    </w:p>
    <w:p w14:paraId="62936E6C">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w:t>
      </w:r>
      <w:r>
        <w:rPr>
          <w:rFonts w:hint="eastAsia" w:ascii="宋体" w:hAnsi="宋体" w:eastAsia="宋体" w:cs="宋体"/>
          <w:sz w:val="24"/>
          <w:szCs w:val="24"/>
          <w:highlight w:val="none"/>
          <w:lang w:eastAsia="zh-CN"/>
        </w:rPr>
        <w:t>为固定单价合同</w:t>
      </w:r>
      <w:r>
        <w:rPr>
          <w:rFonts w:hint="eastAsia" w:ascii="宋体" w:hAnsi="宋体" w:eastAsia="宋体" w:cs="宋体"/>
          <w:sz w:val="24"/>
          <w:szCs w:val="24"/>
          <w:highlight w:val="none"/>
        </w:rPr>
        <w:t>，该价格</w:t>
      </w:r>
      <w:r>
        <w:rPr>
          <w:rFonts w:hint="eastAsia" w:ascii="宋体" w:hAnsi="宋体" w:eastAsia="宋体" w:cs="宋体"/>
          <w:sz w:val="24"/>
          <w:szCs w:val="24"/>
          <w:highlight w:val="none"/>
          <w:lang w:eastAsia="zh-CN"/>
        </w:rPr>
        <w:t>已</w:t>
      </w:r>
      <w:r>
        <w:rPr>
          <w:rFonts w:hint="eastAsia" w:ascii="宋体" w:hAnsi="宋体" w:eastAsia="宋体" w:cs="宋体"/>
          <w:sz w:val="24"/>
          <w:szCs w:val="24"/>
          <w:highlight w:val="none"/>
        </w:rPr>
        <w:t>包括但不限于产品供应价、</w:t>
      </w:r>
      <w:r>
        <w:rPr>
          <w:rFonts w:hint="eastAsia" w:ascii="宋体" w:hAnsi="宋体" w:cs="宋体"/>
          <w:sz w:val="24"/>
          <w:szCs w:val="24"/>
          <w:highlight w:val="none"/>
          <w:lang w:val="en-US" w:eastAsia="zh-CN"/>
        </w:rPr>
        <w:t>安装调试费、</w:t>
      </w:r>
      <w:r>
        <w:rPr>
          <w:rFonts w:hint="eastAsia" w:ascii="宋体" w:hAnsi="宋体" w:eastAsia="宋体" w:cs="宋体"/>
          <w:sz w:val="24"/>
          <w:szCs w:val="24"/>
          <w:highlight w:val="none"/>
        </w:rPr>
        <w:t>运杂费（含运费、</w:t>
      </w:r>
      <w:r>
        <w:rPr>
          <w:rFonts w:hint="eastAsia" w:ascii="宋体" w:hAnsi="宋体" w:eastAsia="宋体" w:cs="宋体"/>
          <w:sz w:val="24"/>
          <w:szCs w:val="24"/>
          <w:highlight w:val="none"/>
          <w:lang w:eastAsia="zh-CN"/>
        </w:rPr>
        <w:t>二次倒运费、</w:t>
      </w:r>
      <w:r>
        <w:rPr>
          <w:rFonts w:hint="eastAsia" w:ascii="宋体" w:hAnsi="宋体" w:eastAsia="宋体" w:cs="宋体"/>
          <w:sz w:val="24"/>
          <w:szCs w:val="24"/>
          <w:highlight w:val="none"/>
        </w:rPr>
        <w:t>仓储费、装卸费等）、</w:t>
      </w:r>
      <w:r>
        <w:rPr>
          <w:rFonts w:hint="eastAsia" w:ascii="宋体" w:hAnsi="宋体" w:eastAsia="宋体" w:cs="宋体"/>
          <w:sz w:val="24"/>
          <w:szCs w:val="24"/>
          <w:highlight w:val="none"/>
          <w:lang w:eastAsia="zh-CN"/>
        </w:rPr>
        <w:t>乙方人员服务费、差旅费、</w:t>
      </w:r>
      <w:r>
        <w:rPr>
          <w:rFonts w:hint="eastAsia" w:ascii="宋体" w:hAnsi="宋体" w:eastAsia="宋体" w:cs="宋体"/>
          <w:sz w:val="24"/>
          <w:szCs w:val="24"/>
          <w:highlight w:val="none"/>
        </w:rPr>
        <w:t>税金</w:t>
      </w:r>
      <w:r>
        <w:rPr>
          <w:rFonts w:hint="eastAsia" w:ascii="宋体" w:hAnsi="宋体" w:eastAsia="宋体" w:cs="宋体"/>
          <w:sz w:val="24"/>
          <w:szCs w:val="24"/>
          <w:highlight w:val="none"/>
          <w:lang w:eastAsia="zh-CN"/>
        </w:rPr>
        <w:t>等</w:t>
      </w:r>
      <w:r>
        <w:rPr>
          <w:rFonts w:hint="eastAsia" w:ascii="宋体" w:hAnsi="宋体" w:eastAsia="宋体" w:cs="宋体"/>
          <w:sz w:val="24"/>
          <w:szCs w:val="24"/>
          <w:highlight w:val="none"/>
        </w:rPr>
        <w:t>及其它不可预见费用。</w:t>
      </w:r>
    </w:p>
    <w:p w14:paraId="66EA8B6B">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第</w:t>
      </w:r>
      <w:r>
        <w:rPr>
          <w:rFonts w:hint="eastAsia" w:ascii="宋体" w:hAnsi="宋体" w:cs="宋体"/>
          <w:b/>
          <w:sz w:val="24"/>
          <w:szCs w:val="24"/>
          <w:highlight w:val="none"/>
          <w:lang w:eastAsia="zh-CN"/>
        </w:rPr>
        <w:t>三</w:t>
      </w:r>
      <w:r>
        <w:rPr>
          <w:rFonts w:hint="eastAsia" w:ascii="宋体" w:hAnsi="宋体" w:eastAsia="宋体" w:cs="宋体"/>
          <w:b/>
          <w:sz w:val="24"/>
          <w:szCs w:val="24"/>
          <w:highlight w:val="none"/>
        </w:rPr>
        <w:t>条：交货地点：</w:t>
      </w:r>
    </w:p>
    <w:p w14:paraId="68FDBEBA">
      <w:pPr>
        <w:keepNext w:val="0"/>
        <w:keepLines w:val="0"/>
        <w:pageBreakBefore w:val="0"/>
        <w:widowControl w:val="0"/>
        <w:kinsoku/>
        <w:wordWrap/>
        <w:overflowPunct/>
        <w:topLinePunct w:val="0"/>
        <w:autoSpaceDE/>
        <w:autoSpaceDN/>
        <w:bidi w:val="0"/>
        <w:adjustRightInd/>
        <w:snapToGrid/>
        <w:spacing w:line="480" w:lineRule="exact"/>
        <w:ind w:left="0" w:leftChars="0" w:firstLine="470" w:firstLineChars="196"/>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陕西中医药大学第二附属医院</w:t>
      </w:r>
      <w:r>
        <w:rPr>
          <w:rFonts w:hint="eastAsia" w:ascii="宋体" w:hAnsi="宋体" w:eastAsia="宋体" w:cs="宋体"/>
          <w:sz w:val="24"/>
          <w:szCs w:val="24"/>
          <w:highlight w:val="none"/>
          <w:lang w:eastAsia="zh-CN"/>
        </w:rPr>
        <w:t>指定地点。</w:t>
      </w:r>
    </w:p>
    <w:p w14:paraId="49B43812">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第</w:t>
      </w:r>
      <w:r>
        <w:rPr>
          <w:rFonts w:hint="eastAsia" w:ascii="宋体" w:hAnsi="宋体" w:cs="宋体"/>
          <w:b/>
          <w:sz w:val="24"/>
          <w:szCs w:val="24"/>
          <w:highlight w:val="none"/>
          <w:lang w:eastAsia="zh-CN"/>
        </w:rPr>
        <w:t>四</w:t>
      </w:r>
      <w:r>
        <w:rPr>
          <w:rFonts w:hint="eastAsia" w:ascii="宋体" w:hAnsi="宋体" w:eastAsia="宋体" w:cs="宋体"/>
          <w:b/>
          <w:sz w:val="24"/>
          <w:szCs w:val="24"/>
          <w:highlight w:val="none"/>
        </w:rPr>
        <w:t>条：交货时间：</w:t>
      </w:r>
    </w:p>
    <w:p w14:paraId="70B0E6AA">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合同签订之日起，甲方提前</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lang w:eastAsia="zh-CN"/>
        </w:rPr>
        <w:t>个工作</w:t>
      </w:r>
      <w:r>
        <w:rPr>
          <w:rFonts w:hint="eastAsia" w:ascii="宋体" w:hAnsi="宋体" w:eastAsia="宋体" w:cs="宋体"/>
          <w:sz w:val="24"/>
          <w:szCs w:val="24"/>
          <w:highlight w:val="none"/>
          <w:u w:val="none"/>
        </w:rPr>
        <w:t>日</w:t>
      </w:r>
      <w:r>
        <w:rPr>
          <w:rFonts w:hint="eastAsia" w:ascii="宋体" w:hAnsi="宋体" w:eastAsia="宋体" w:cs="宋体"/>
          <w:sz w:val="24"/>
          <w:szCs w:val="24"/>
          <w:highlight w:val="none"/>
        </w:rPr>
        <w:t>以书面或电话形式通知乙方送货时间、数量，乙方必须在甲方要求的时间内按照</w:t>
      </w:r>
      <w:r>
        <w:rPr>
          <w:rFonts w:hint="eastAsia" w:ascii="宋体" w:hAnsi="宋体" w:eastAsia="宋体" w:cs="宋体"/>
          <w:sz w:val="24"/>
          <w:szCs w:val="24"/>
          <w:highlight w:val="none"/>
          <w:lang w:eastAsia="zh-CN"/>
        </w:rPr>
        <w:t>通知约定</w:t>
      </w:r>
      <w:r>
        <w:rPr>
          <w:rFonts w:hint="eastAsia" w:ascii="宋体" w:hAnsi="宋体" w:cs="宋体"/>
          <w:sz w:val="24"/>
          <w:szCs w:val="24"/>
          <w:highlight w:val="none"/>
          <w:lang w:val="en-US" w:eastAsia="zh-CN"/>
        </w:rPr>
        <w:t>进行</w:t>
      </w:r>
      <w:r>
        <w:rPr>
          <w:rFonts w:hint="eastAsia" w:ascii="宋体" w:hAnsi="宋体" w:eastAsia="宋体" w:cs="宋体"/>
          <w:sz w:val="24"/>
          <w:szCs w:val="24"/>
          <w:highlight w:val="none"/>
          <w:lang w:eastAsia="zh-CN"/>
        </w:rPr>
        <w:t>备货</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将货物送至合同约定交货地点</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完成安装调试并经甲方验收合格</w:t>
      </w:r>
      <w:r>
        <w:rPr>
          <w:rFonts w:hint="eastAsia" w:ascii="宋体" w:hAnsi="宋体" w:eastAsia="宋体" w:cs="宋体"/>
          <w:sz w:val="24"/>
          <w:szCs w:val="24"/>
          <w:highlight w:val="none"/>
        </w:rPr>
        <w:t>。</w:t>
      </w:r>
    </w:p>
    <w:p w14:paraId="00DB36FA">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第</w:t>
      </w:r>
      <w:r>
        <w:rPr>
          <w:rFonts w:hint="eastAsia" w:ascii="宋体" w:hAnsi="宋体" w:cs="宋体"/>
          <w:b/>
          <w:sz w:val="24"/>
          <w:szCs w:val="24"/>
          <w:highlight w:val="none"/>
          <w:lang w:eastAsia="zh-CN"/>
        </w:rPr>
        <w:t>五</w:t>
      </w:r>
      <w:r>
        <w:rPr>
          <w:rFonts w:hint="eastAsia" w:ascii="宋体" w:hAnsi="宋体" w:eastAsia="宋体" w:cs="宋体"/>
          <w:b/>
          <w:sz w:val="24"/>
          <w:szCs w:val="24"/>
          <w:highlight w:val="none"/>
        </w:rPr>
        <w:t>条</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甲方指定收货人为：</w:t>
      </w:r>
      <w:r>
        <w:rPr>
          <w:rFonts w:hint="eastAsia" w:ascii="宋体" w:hAnsi="宋体" w:eastAsia="宋体" w:cs="宋体"/>
          <w:b/>
          <w:sz w:val="24"/>
          <w:szCs w:val="24"/>
          <w:highlight w:val="none"/>
          <w:lang w:val="en-US" w:eastAsia="zh-CN"/>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w:t>
      </w:r>
    </w:p>
    <w:p w14:paraId="445832B4">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根据使用需要，甲方如需提前或推迟收货，甲方应当提前电话通知乙方，乙方应无条件配合，不得收取仓储费等任何费用</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货物在仓储期间的毁损、灭失等风险由乙方全部承担</w:t>
      </w:r>
      <w:r>
        <w:rPr>
          <w:rFonts w:hint="eastAsia" w:ascii="宋体" w:hAnsi="宋体" w:eastAsia="宋体" w:cs="宋体"/>
          <w:sz w:val="24"/>
          <w:szCs w:val="24"/>
          <w:highlight w:val="none"/>
        </w:rPr>
        <w:t>。</w:t>
      </w:r>
    </w:p>
    <w:p w14:paraId="31573DB4">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rPr>
        <w:t>第</w:t>
      </w:r>
      <w:r>
        <w:rPr>
          <w:rFonts w:hint="eastAsia" w:ascii="宋体" w:hAnsi="宋体" w:cs="宋体"/>
          <w:b/>
          <w:color w:val="000000"/>
          <w:sz w:val="24"/>
          <w:szCs w:val="24"/>
          <w:highlight w:val="none"/>
          <w:lang w:eastAsia="zh-CN"/>
        </w:rPr>
        <w:t>六</w:t>
      </w:r>
      <w:r>
        <w:rPr>
          <w:rFonts w:hint="eastAsia" w:ascii="宋体" w:hAnsi="宋体" w:eastAsia="宋体" w:cs="宋体"/>
          <w:b/>
          <w:color w:val="000000"/>
          <w:sz w:val="24"/>
          <w:szCs w:val="24"/>
          <w:highlight w:val="none"/>
        </w:rPr>
        <w:t>条：货款结算方式：</w:t>
      </w:r>
    </w:p>
    <w:p w14:paraId="089435F4">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付款方式：</w:t>
      </w:r>
      <w:r>
        <w:rPr>
          <w:rFonts w:hint="eastAsia"/>
          <w:color w:val="auto"/>
          <w:sz w:val="24"/>
          <w:szCs w:val="24"/>
          <w:highlight w:val="none"/>
        </w:rPr>
        <w:t>以实际供货量据实结算货款。</w:t>
      </w:r>
      <w:r>
        <w:rPr>
          <w:rFonts w:hint="eastAsia"/>
          <w:color w:val="auto"/>
          <w:sz w:val="24"/>
          <w:szCs w:val="24"/>
          <w:highlight w:val="none"/>
          <w:lang w:val="en-US" w:eastAsia="zh-CN"/>
        </w:rPr>
        <w:t>乙方</w:t>
      </w:r>
      <w:r>
        <w:rPr>
          <w:rFonts w:hint="eastAsia"/>
          <w:color w:val="auto"/>
          <w:sz w:val="24"/>
          <w:szCs w:val="24"/>
          <w:highlight w:val="none"/>
        </w:rPr>
        <w:t>每批次交易的货物</w:t>
      </w:r>
      <w:r>
        <w:rPr>
          <w:rFonts w:hint="eastAsia"/>
          <w:color w:val="auto"/>
          <w:sz w:val="24"/>
          <w:szCs w:val="24"/>
          <w:highlight w:val="none"/>
          <w:lang w:val="en-US" w:eastAsia="zh-CN"/>
        </w:rPr>
        <w:t>需保证</w:t>
      </w:r>
      <w:r>
        <w:rPr>
          <w:rFonts w:hint="eastAsia"/>
          <w:color w:val="auto"/>
          <w:sz w:val="24"/>
          <w:szCs w:val="24"/>
          <w:highlight w:val="none"/>
        </w:rPr>
        <w:t>均能够全部通过甲方验收合格使用，交易双方确认当批次供销数额无误后，乙方根据实际核对的数量按月开具等额合规的正式税务发票，甲方在收到乙方发票后应按当月开票时间进行挂账，</w:t>
      </w:r>
      <w:r>
        <w:rPr>
          <w:rFonts w:hint="eastAsia"/>
          <w:color w:val="auto"/>
          <w:sz w:val="24"/>
          <w:szCs w:val="24"/>
          <w:highlight w:val="none"/>
          <w:lang w:val="en-US" w:eastAsia="zh-CN"/>
        </w:rPr>
        <w:t>挂账满3个月后，支付该笔货款</w:t>
      </w:r>
      <w:r>
        <w:rPr>
          <w:rFonts w:hint="eastAsia"/>
          <w:color w:val="auto"/>
          <w:sz w:val="24"/>
          <w:szCs w:val="24"/>
          <w:highlight w:val="none"/>
        </w:rPr>
        <w:t>。乙方未按照合同的约定提供发票或提供的发票不符合规定的，甲方有权拒付合同款项且不承担任何法律责任。</w:t>
      </w:r>
    </w:p>
    <w:p w14:paraId="4396B6B5">
      <w:pPr>
        <w:spacing w:line="480" w:lineRule="exact"/>
        <w:ind w:left="0" w:firstLine="480" w:firstLineChars="200"/>
        <w:rPr>
          <w:rFonts w:hint="default"/>
          <w:highlight w:val="none"/>
          <w:lang w:val="en-US" w:eastAsia="zh-CN"/>
        </w:rPr>
      </w:pPr>
      <w:r>
        <w:rPr>
          <w:rFonts w:hint="eastAsia" w:ascii="宋体" w:hAnsi="宋体" w:eastAsia="宋体" w:cs="宋体"/>
          <w:sz w:val="24"/>
          <w:szCs w:val="24"/>
          <w:highlight w:val="none"/>
        </w:rPr>
        <w:t>2、支付方式：甲方将货款通过银行转账的方式转入乙方指定的专用账号。</w:t>
      </w:r>
      <w:r>
        <w:rPr>
          <w:rFonts w:hint="eastAsia" w:ascii="宋体" w:hAnsi="宋体" w:cs="宋体"/>
          <w:sz w:val="24"/>
          <w:szCs w:val="24"/>
          <w:highlight w:val="none"/>
          <w:lang w:val="en-US" w:eastAsia="zh-CN"/>
        </w:rPr>
        <w:t>乙方指定收款账户信息为：</w:t>
      </w:r>
    </w:p>
    <w:p w14:paraId="60B0BCF6">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乙方账户：</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vanish/>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p>
    <w:p w14:paraId="3EFD7E28">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账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none"/>
        </w:rPr>
        <w:t>号:</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w:t>
      </w:r>
    </w:p>
    <w:p w14:paraId="41CF3EC8">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开</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户</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行</w:t>
      </w:r>
      <w:r>
        <w:rPr>
          <w:rFonts w:hint="eastAsia" w:ascii="宋体" w:hAnsi="宋体" w:eastAsia="宋体" w:cs="宋体"/>
          <w:sz w:val="24"/>
          <w:szCs w:val="24"/>
          <w:highlight w:val="none"/>
          <w:u w:val="none"/>
        </w:rPr>
        <w:t>：</w:t>
      </w:r>
      <w:r>
        <w:rPr>
          <w:rFonts w:hint="eastAsia" w:ascii="宋体" w:hAnsi="宋体" w:eastAsia="宋体" w:cs="宋体"/>
          <w:sz w:val="24"/>
          <w:szCs w:val="24"/>
          <w:highlight w:val="none"/>
          <w:u w:val="single"/>
          <w:lang w:val="en-US" w:eastAsia="zh-CN"/>
        </w:rPr>
        <w:t xml:space="preserve">                              </w:t>
      </w:r>
    </w:p>
    <w:p w14:paraId="3FAE47F5">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第</w:t>
      </w:r>
      <w:r>
        <w:rPr>
          <w:rFonts w:hint="eastAsia" w:ascii="宋体" w:hAnsi="宋体" w:cs="宋体"/>
          <w:b/>
          <w:sz w:val="24"/>
          <w:szCs w:val="24"/>
          <w:highlight w:val="none"/>
          <w:lang w:eastAsia="zh-CN"/>
        </w:rPr>
        <w:t>七</w:t>
      </w:r>
      <w:r>
        <w:rPr>
          <w:rFonts w:hint="eastAsia" w:ascii="宋体" w:hAnsi="宋体" w:eastAsia="宋体" w:cs="宋体"/>
          <w:b/>
          <w:sz w:val="24"/>
          <w:szCs w:val="24"/>
          <w:highlight w:val="none"/>
        </w:rPr>
        <w:t>条：运输及风险：</w:t>
      </w:r>
    </w:p>
    <w:p w14:paraId="5B93F872">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乙方应</w:t>
      </w:r>
      <w:r>
        <w:rPr>
          <w:rFonts w:hint="eastAsia" w:ascii="宋体" w:hAnsi="宋体" w:eastAsia="宋体" w:cs="宋体"/>
          <w:sz w:val="24"/>
          <w:szCs w:val="24"/>
          <w:highlight w:val="none"/>
        </w:rPr>
        <w:t>选择运输风险小、运费低、距离短的运输路线。</w:t>
      </w:r>
    </w:p>
    <w:p w14:paraId="31C3371A">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2、乙方自行选择运送方式并负责将产品运输到指定交货地点，并承担合同中约定的全部费用</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但必须保证按期交货</w:t>
      </w:r>
      <w:r>
        <w:rPr>
          <w:rFonts w:hint="eastAsia" w:ascii="宋体" w:hAnsi="宋体" w:eastAsia="宋体" w:cs="宋体"/>
          <w:sz w:val="24"/>
          <w:szCs w:val="24"/>
          <w:highlight w:val="none"/>
        </w:rPr>
        <w:t>。</w:t>
      </w:r>
    </w:p>
    <w:p w14:paraId="3BE1A241">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3、运杂费包含在合同总金额内，包括</w:t>
      </w:r>
      <w:r>
        <w:rPr>
          <w:rFonts w:hint="eastAsia" w:ascii="宋体" w:hAnsi="宋体" w:cs="宋体"/>
          <w:sz w:val="24"/>
          <w:szCs w:val="24"/>
          <w:highlight w:val="none"/>
          <w:lang w:eastAsia="zh-CN"/>
        </w:rPr>
        <w:t>但不限于</w:t>
      </w:r>
      <w:r>
        <w:rPr>
          <w:rFonts w:hint="eastAsia" w:ascii="宋体" w:hAnsi="宋体" w:eastAsia="宋体" w:cs="宋体"/>
          <w:sz w:val="24"/>
          <w:szCs w:val="24"/>
          <w:highlight w:val="none"/>
        </w:rPr>
        <w:t>乙方发货地至交货地之间所需的运输费、仓储费、装卸费、保险费、二次倒运费、现场保管费用等。</w:t>
      </w:r>
    </w:p>
    <w:p w14:paraId="7ECDC0DA">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4、货物在交付甲方之前，毁损、灭失的风险均由乙方全部承担。</w:t>
      </w:r>
    </w:p>
    <w:p w14:paraId="2BBB3FA1">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第</w:t>
      </w:r>
      <w:r>
        <w:rPr>
          <w:rFonts w:hint="eastAsia" w:ascii="宋体" w:hAnsi="宋体" w:cs="宋体"/>
          <w:b/>
          <w:sz w:val="24"/>
          <w:szCs w:val="24"/>
          <w:highlight w:val="none"/>
          <w:lang w:eastAsia="zh-CN"/>
        </w:rPr>
        <w:t>八</w:t>
      </w:r>
      <w:r>
        <w:rPr>
          <w:rFonts w:hint="eastAsia" w:ascii="宋体" w:hAnsi="宋体" w:eastAsia="宋体" w:cs="宋体"/>
          <w:b/>
          <w:sz w:val="24"/>
          <w:szCs w:val="24"/>
          <w:highlight w:val="none"/>
        </w:rPr>
        <w:t>条：质量保证：</w:t>
      </w:r>
    </w:p>
    <w:p w14:paraId="04675551">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1、乙方的产品质量应当符合国家行业规定的标准</w:t>
      </w:r>
      <w:r>
        <w:rPr>
          <w:rFonts w:hint="eastAsia" w:ascii="宋体" w:hAnsi="宋体" w:cs="宋体"/>
          <w:color w:val="000000"/>
          <w:sz w:val="24"/>
          <w:szCs w:val="24"/>
          <w:highlight w:val="none"/>
          <w:lang w:val="en-US" w:eastAsia="zh-CN"/>
        </w:rPr>
        <w:t>以及本合同的约定</w:t>
      </w:r>
      <w:r>
        <w:rPr>
          <w:rFonts w:hint="eastAsia" w:ascii="宋体" w:hAnsi="宋体" w:eastAsia="宋体" w:cs="宋体"/>
          <w:color w:val="000000"/>
          <w:sz w:val="24"/>
          <w:szCs w:val="24"/>
          <w:highlight w:val="none"/>
        </w:rPr>
        <w:t>，并无任何瑕疵。乙方保证货物是全新的、未曾使用过的、以优质工艺及材料制造，并保证所供产品的完整性。除合同另有规定外，乙方提供的全部货物，均应按标准保护措施进行包装，并确保货物安全无损运抵合同约定的交货地点</w:t>
      </w:r>
      <w:r>
        <w:rPr>
          <w:rFonts w:hint="eastAsia" w:ascii="宋体" w:hAnsi="宋体" w:cs="宋体"/>
          <w:color w:val="000000"/>
          <w:sz w:val="24"/>
          <w:szCs w:val="24"/>
          <w:highlight w:val="none"/>
          <w:lang w:eastAsia="zh-CN"/>
        </w:rPr>
        <w:t>实施交付</w:t>
      </w:r>
      <w:r>
        <w:rPr>
          <w:rFonts w:hint="eastAsia" w:ascii="宋体" w:hAnsi="宋体" w:eastAsia="宋体" w:cs="宋体"/>
          <w:color w:val="000000"/>
          <w:sz w:val="24"/>
          <w:szCs w:val="24"/>
          <w:highlight w:val="none"/>
        </w:rPr>
        <w:t>。</w:t>
      </w:r>
    </w:p>
    <w:p w14:paraId="0CEA4950">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2、如交付</w:t>
      </w:r>
      <w:r>
        <w:rPr>
          <w:rFonts w:hint="eastAsia" w:ascii="宋体" w:hAnsi="宋体" w:cs="宋体"/>
          <w:color w:val="000000"/>
          <w:sz w:val="24"/>
          <w:szCs w:val="24"/>
          <w:highlight w:val="none"/>
          <w:lang w:val="en-US" w:eastAsia="zh-CN"/>
        </w:rPr>
        <w:t>产品的数量、</w:t>
      </w:r>
      <w:r>
        <w:rPr>
          <w:rFonts w:hint="eastAsia" w:ascii="宋体" w:hAnsi="宋体" w:eastAsia="宋体" w:cs="宋体"/>
          <w:color w:val="000000"/>
          <w:sz w:val="24"/>
          <w:szCs w:val="24"/>
          <w:highlight w:val="none"/>
        </w:rPr>
        <w:t>品种、</w:t>
      </w: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HYPERLINK "http://www.hudong.com/wiki/%E5%9E%8B%E5%8F%B7" \o "型号" \t "_blank"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color w:val="000000"/>
          <w:sz w:val="24"/>
          <w:szCs w:val="24"/>
          <w:highlight w:val="none"/>
        </w:rPr>
        <w:t>型号</w: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HYPERLINK "http://www.hudong.com/wiki/%E8%A7%84%E6%A0%BC" \o "规格" \t "_blank"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color w:val="000000"/>
          <w:sz w:val="24"/>
          <w:szCs w:val="24"/>
          <w:highlight w:val="none"/>
        </w:rPr>
        <w:t>规格</w:t>
      </w:r>
      <w:r>
        <w:rPr>
          <w:rFonts w:hint="eastAsia" w:ascii="宋体" w:hAnsi="宋体" w:eastAsia="宋体" w:cs="宋体"/>
          <w:color w:val="000000"/>
          <w:sz w:val="24"/>
          <w:szCs w:val="24"/>
          <w:highlight w:val="none"/>
        </w:rPr>
        <w:fldChar w:fldCharType="end"/>
      </w:r>
      <w:r>
        <w:rPr>
          <w:rFonts w:hint="eastAsia" w:ascii="宋体" w:hAnsi="宋体" w:eastAsia="宋体" w:cs="宋体"/>
          <w:color w:val="000000"/>
          <w:sz w:val="24"/>
          <w:szCs w:val="24"/>
          <w:highlight w:val="none"/>
        </w:rPr>
        <w:t>不符</w:t>
      </w:r>
      <w:r>
        <w:rPr>
          <w:rFonts w:hint="eastAsia" w:ascii="宋体" w:hAnsi="宋体" w:cs="宋体"/>
          <w:color w:val="000000"/>
          <w:sz w:val="24"/>
          <w:szCs w:val="24"/>
          <w:highlight w:val="none"/>
          <w:lang w:val="en-US" w:eastAsia="zh-CN"/>
        </w:rPr>
        <w:t>合</w:t>
      </w:r>
      <w:r>
        <w:rPr>
          <w:rFonts w:hint="eastAsia" w:ascii="宋体" w:hAnsi="宋体" w:eastAsia="宋体" w:cs="宋体"/>
          <w:color w:val="000000"/>
          <w:sz w:val="24"/>
          <w:szCs w:val="24"/>
          <w:highlight w:val="none"/>
        </w:rPr>
        <w:t>合同约定的，</w:t>
      </w:r>
      <w:r>
        <w:rPr>
          <w:rFonts w:hint="eastAsia" w:ascii="宋体" w:hAnsi="宋体" w:cs="宋体"/>
          <w:color w:val="000000"/>
          <w:sz w:val="24"/>
          <w:szCs w:val="24"/>
          <w:highlight w:val="none"/>
          <w:lang w:val="en-US" w:eastAsia="zh-CN"/>
        </w:rPr>
        <w:t>甲方有权拒收，</w:t>
      </w:r>
      <w:r>
        <w:rPr>
          <w:rFonts w:hint="eastAsia" w:ascii="宋体" w:hAnsi="宋体" w:eastAsia="宋体" w:cs="宋体"/>
          <w:color w:val="000000"/>
          <w:sz w:val="24"/>
          <w:szCs w:val="24"/>
          <w:highlight w:val="none"/>
        </w:rPr>
        <w:t>由乙方</w:t>
      </w:r>
      <w:r>
        <w:rPr>
          <w:rFonts w:hint="eastAsia" w:ascii="宋体" w:hAnsi="宋体" w:cs="宋体"/>
          <w:color w:val="000000"/>
          <w:sz w:val="24"/>
          <w:szCs w:val="24"/>
          <w:highlight w:val="none"/>
          <w:lang w:val="en-US" w:eastAsia="zh-CN"/>
        </w:rPr>
        <w:t>在3日内</w:t>
      </w:r>
      <w:r>
        <w:rPr>
          <w:rFonts w:hint="eastAsia" w:ascii="宋体" w:hAnsi="宋体" w:eastAsia="宋体" w:cs="宋体"/>
          <w:color w:val="000000"/>
          <w:sz w:val="24"/>
          <w:szCs w:val="24"/>
          <w:highlight w:val="none"/>
        </w:rPr>
        <w:t>负责</w:t>
      </w:r>
      <w:r>
        <w:rPr>
          <w:rFonts w:hint="default" w:ascii="宋体" w:hAnsi="宋体" w:cs="宋体"/>
          <w:color w:val="000000"/>
          <w:sz w:val="24"/>
          <w:szCs w:val="24"/>
          <w:highlight w:val="none"/>
        </w:rPr>
        <w:t>免费</w:t>
      </w:r>
      <w:r>
        <w:rPr>
          <w:rFonts w:hint="eastAsia" w:ascii="宋体" w:hAnsi="宋体" w:eastAsia="宋体" w:cs="宋体"/>
          <w:color w:val="000000"/>
          <w:sz w:val="24"/>
          <w:szCs w:val="24"/>
          <w:highlight w:val="none"/>
        </w:rPr>
        <w:t>退换，由此产生的一切费用及给甲方造成的</w:t>
      </w:r>
      <w:r>
        <w:rPr>
          <w:rFonts w:hint="eastAsia" w:ascii="宋体" w:hAnsi="宋体" w:cs="宋体"/>
          <w:color w:val="000000"/>
          <w:sz w:val="24"/>
          <w:szCs w:val="24"/>
          <w:highlight w:val="none"/>
          <w:lang w:val="en-US" w:eastAsia="zh-CN"/>
        </w:rPr>
        <w:t>全部</w:t>
      </w:r>
      <w:r>
        <w:rPr>
          <w:rFonts w:hint="eastAsia" w:ascii="宋体" w:hAnsi="宋体" w:eastAsia="宋体" w:cs="宋体"/>
          <w:color w:val="000000"/>
          <w:sz w:val="24"/>
          <w:szCs w:val="24"/>
          <w:highlight w:val="none"/>
        </w:rPr>
        <w:t>损失由乙方全部承担并赔偿。</w:t>
      </w:r>
    </w:p>
    <w:p w14:paraId="062B962A">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3、如因该产品本身的质量</w:t>
      </w:r>
      <w:r>
        <w:rPr>
          <w:rFonts w:hint="eastAsia" w:ascii="宋体" w:hAnsi="宋体" w:cs="宋体"/>
          <w:color w:val="000000"/>
          <w:sz w:val="24"/>
          <w:szCs w:val="24"/>
          <w:highlight w:val="none"/>
          <w:lang w:val="en-US" w:eastAsia="zh-CN"/>
        </w:rPr>
        <w:t>或安装质量</w:t>
      </w:r>
      <w:r>
        <w:rPr>
          <w:rFonts w:hint="eastAsia" w:ascii="宋体" w:hAnsi="宋体" w:eastAsia="宋体" w:cs="宋体"/>
          <w:color w:val="000000"/>
          <w:sz w:val="24"/>
          <w:szCs w:val="24"/>
          <w:highlight w:val="none"/>
        </w:rPr>
        <w:t>原因而在使用过程中造成的任何</w:t>
      </w:r>
      <w:r>
        <w:rPr>
          <w:rFonts w:hint="eastAsia" w:ascii="宋体" w:hAnsi="宋体" w:cs="宋体"/>
          <w:color w:val="000000"/>
          <w:sz w:val="24"/>
          <w:szCs w:val="24"/>
          <w:highlight w:val="none"/>
          <w:lang w:val="en-US" w:eastAsia="zh-CN"/>
        </w:rPr>
        <w:t>安全</w:t>
      </w:r>
      <w:r>
        <w:rPr>
          <w:rFonts w:hint="eastAsia" w:ascii="宋体" w:hAnsi="宋体" w:eastAsia="宋体" w:cs="宋体"/>
          <w:color w:val="000000"/>
          <w:sz w:val="24"/>
          <w:szCs w:val="24"/>
          <w:highlight w:val="none"/>
        </w:rPr>
        <w:t>事故纠纷，由乙方全额负责赔偿。若甲方因此遭到索赔的，有权向乙方追偿。追偿费用包括但不限于甲方为此支付的律师费、保全费、差旅费、财产保全保险费等费用。</w:t>
      </w:r>
    </w:p>
    <w:p w14:paraId="15ED44E9">
      <w:pPr>
        <w:pStyle w:val="19"/>
        <w:ind w:left="0" w:firstLine="480" w:firstLineChars="20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、乙方及其工作人员在履行本合同义务过程中，造成其自身或甲方工作人员或任何第三人人身、财产遭受损伤的，均由乙方承担一切法律责任，</w:t>
      </w:r>
      <w:r>
        <w:rPr>
          <w:rFonts w:hint="eastAsia" w:ascii="宋体" w:hAnsi="宋体" w:cs="宋体"/>
          <w:color w:val="000000"/>
          <w:sz w:val="24"/>
          <w:szCs w:val="24"/>
          <w:highlight w:val="none"/>
          <w:lang w:eastAsia="zh-CN"/>
        </w:rPr>
        <w:t>甲方不承担任何责任及赔偿</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 xml:space="preserve">   </w:t>
      </w:r>
    </w:p>
    <w:p w14:paraId="79AE32B0">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5、保证所提供货物没有侵犯他人知识产权，否则由乙方承担侵权责任。</w:t>
      </w:r>
      <w:r>
        <w:rPr>
          <w:rFonts w:hint="eastAsia" w:ascii="宋体" w:hAnsi="宋体" w:eastAsia="宋体" w:cs="宋体"/>
          <w:color w:val="000000"/>
          <w:sz w:val="24"/>
          <w:szCs w:val="24"/>
          <w:highlight w:val="none"/>
        </w:rPr>
        <w:t>若甲方因此遭到索赔的，有权向乙方追偿。追偿费用包括但不限于甲方为此支付的律师费、保全费、差旅费、财产保全保险费等费用。</w:t>
      </w:r>
    </w:p>
    <w:p w14:paraId="71774549">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w:t>
      </w:r>
      <w:r>
        <w:rPr>
          <w:rFonts w:hint="eastAsia" w:ascii="宋体" w:hAnsi="宋体" w:cs="宋体"/>
          <w:b/>
          <w:color w:val="000000"/>
          <w:sz w:val="24"/>
          <w:szCs w:val="24"/>
          <w:highlight w:val="none"/>
          <w:lang w:eastAsia="zh-CN"/>
        </w:rPr>
        <w:t>九</w:t>
      </w:r>
      <w:r>
        <w:rPr>
          <w:rFonts w:hint="eastAsia" w:ascii="宋体" w:hAnsi="宋体" w:eastAsia="宋体" w:cs="宋体"/>
          <w:b/>
          <w:color w:val="000000"/>
          <w:sz w:val="24"/>
          <w:szCs w:val="24"/>
          <w:highlight w:val="none"/>
        </w:rPr>
        <w:t>条：违约责任：</w:t>
      </w:r>
    </w:p>
    <w:p w14:paraId="045C8302">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1、乙方如不能及时交货，</w:t>
      </w:r>
      <w:r>
        <w:rPr>
          <w:rFonts w:hint="eastAsia" w:ascii="宋体" w:hAnsi="宋体" w:cs="宋体"/>
          <w:color w:val="000000"/>
          <w:sz w:val="24"/>
          <w:szCs w:val="24"/>
          <w:highlight w:val="none"/>
          <w:lang w:val="en-US" w:eastAsia="zh-CN"/>
        </w:rPr>
        <w:t>每逾期一天，乙方按逾期交货货款金额千分之五向甲方支付违约金。如乙方逾期交货达5天，视为乙方根本违约，甲方有权单方解除合同，合同自书面解除通知到达乙方之日起解除，乙方</w:t>
      </w:r>
      <w:r>
        <w:rPr>
          <w:rFonts w:hint="eastAsia" w:ascii="宋体" w:hAnsi="宋体" w:eastAsia="宋体" w:cs="宋体"/>
          <w:color w:val="000000"/>
          <w:sz w:val="24"/>
          <w:szCs w:val="24"/>
          <w:highlight w:val="none"/>
        </w:rPr>
        <w:t>应向甲方支付</w:t>
      </w:r>
      <w:r>
        <w:rPr>
          <w:rFonts w:hint="eastAsia" w:ascii="宋体" w:hAnsi="宋体" w:cs="宋体"/>
          <w:color w:val="000000"/>
          <w:sz w:val="24"/>
          <w:szCs w:val="24"/>
          <w:highlight w:val="none"/>
          <w:lang w:val="en-US" w:eastAsia="zh-CN"/>
        </w:rPr>
        <w:t>上季度实际货款总额5%</w:t>
      </w:r>
      <w:r>
        <w:rPr>
          <w:rFonts w:hint="eastAsia" w:ascii="宋体" w:hAnsi="宋体" w:eastAsia="宋体" w:cs="宋体"/>
          <w:color w:val="000000"/>
          <w:sz w:val="24"/>
          <w:szCs w:val="24"/>
          <w:highlight w:val="none"/>
        </w:rPr>
        <w:t>的违约金</w:t>
      </w: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违约金不足以赔偿甲方损失的，由乙方另行承担</w:t>
      </w:r>
      <w:r>
        <w:rPr>
          <w:rFonts w:hint="eastAsia" w:ascii="宋体" w:hAnsi="宋体" w:eastAsia="宋体" w:cs="宋体"/>
          <w:color w:val="000000"/>
          <w:sz w:val="24"/>
          <w:szCs w:val="24"/>
          <w:highlight w:val="none"/>
        </w:rPr>
        <w:t>。</w:t>
      </w:r>
    </w:p>
    <w:p w14:paraId="4E295AB2">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2、乙方未按合同要求提供产品，</w:t>
      </w:r>
      <w:r>
        <w:rPr>
          <w:rFonts w:hint="eastAsia" w:ascii="宋体" w:hAnsi="宋体" w:cs="宋体"/>
          <w:color w:val="000000"/>
          <w:sz w:val="24"/>
          <w:szCs w:val="24"/>
          <w:highlight w:val="none"/>
          <w:lang w:val="en-US" w:eastAsia="zh-CN"/>
        </w:rPr>
        <w:t>或</w:t>
      </w:r>
      <w:r>
        <w:rPr>
          <w:rFonts w:hint="eastAsia" w:ascii="宋体" w:hAnsi="宋体" w:eastAsia="宋体" w:cs="宋体"/>
          <w:color w:val="000000"/>
          <w:sz w:val="24"/>
          <w:szCs w:val="24"/>
          <w:highlight w:val="none"/>
        </w:rPr>
        <w:t>质量不能满足</w:t>
      </w:r>
      <w:r>
        <w:rPr>
          <w:rFonts w:hint="eastAsia" w:ascii="宋体" w:hAnsi="宋体" w:cs="宋体"/>
          <w:color w:val="000000"/>
          <w:sz w:val="24"/>
          <w:szCs w:val="24"/>
          <w:highlight w:val="none"/>
          <w:lang w:eastAsia="zh-CN"/>
        </w:rPr>
        <w:t>质量</w:t>
      </w:r>
      <w:r>
        <w:rPr>
          <w:rFonts w:hint="eastAsia" w:ascii="宋体" w:hAnsi="宋体" w:eastAsia="宋体" w:cs="宋体"/>
          <w:color w:val="000000"/>
          <w:sz w:val="24"/>
          <w:szCs w:val="24"/>
          <w:highlight w:val="none"/>
        </w:rPr>
        <w:t>要求的，乙方必须无条件更换，完善质量。否则甲方有权</w:t>
      </w:r>
      <w:r>
        <w:rPr>
          <w:rFonts w:hint="eastAsia" w:ascii="宋体" w:hAnsi="宋体" w:cs="宋体"/>
          <w:color w:val="000000"/>
          <w:sz w:val="24"/>
          <w:szCs w:val="24"/>
          <w:highlight w:val="none"/>
          <w:lang w:val="en-US" w:eastAsia="zh-CN"/>
        </w:rPr>
        <w:t>依据本条第1款之约定单方解除本合同</w:t>
      </w:r>
      <w:r>
        <w:rPr>
          <w:rFonts w:hint="default" w:ascii="宋体" w:hAnsi="宋体" w:cs="宋体"/>
          <w:color w:val="000000"/>
          <w:sz w:val="24"/>
          <w:szCs w:val="24"/>
          <w:highlight w:val="none"/>
          <w:lang w:eastAsia="zh-CN"/>
        </w:rPr>
        <w:t>并要求乙方承担根本违约责任</w:t>
      </w:r>
      <w:r>
        <w:rPr>
          <w:rFonts w:hint="eastAsia" w:ascii="宋体" w:hAnsi="宋体" w:cs="宋体"/>
          <w:color w:val="000000"/>
          <w:sz w:val="24"/>
          <w:szCs w:val="24"/>
          <w:highlight w:val="none"/>
          <w:lang w:val="en-US" w:eastAsia="zh-CN"/>
        </w:rPr>
        <w:t>。</w:t>
      </w:r>
    </w:p>
    <w:p w14:paraId="66F9FE98">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、甲方应当按时向乙方支付货款，逾期付款的，应向乙方支付迟延履行的违约金，每日违约金按逾期付款金额的万分之贰计算。</w:t>
      </w:r>
    </w:p>
    <w:p w14:paraId="254165D3">
      <w:pPr>
        <w:spacing w:line="480" w:lineRule="exact"/>
        <w:ind w:firstLine="482" w:firstLineChars="20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w:t>
      </w:r>
      <w:r>
        <w:rPr>
          <w:rFonts w:hint="eastAsia" w:ascii="宋体" w:hAnsi="宋体" w:cs="宋体"/>
          <w:b/>
          <w:color w:val="000000"/>
          <w:sz w:val="24"/>
          <w:szCs w:val="24"/>
          <w:highlight w:val="none"/>
          <w:lang w:val="en-US" w:eastAsia="zh-CN"/>
        </w:rPr>
        <w:t>十</w:t>
      </w:r>
      <w:r>
        <w:rPr>
          <w:rFonts w:hint="eastAsia" w:ascii="宋体" w:hAnsi="宋体" w:eastAsia="宋体" w:cs="宋体"/>
          <w:b/>
          <w:color w:val="000000"/>
          <w:sz w:val="24"/>
          <w:szCs w:val="24"/>
          <w:highlight w:val="none"/>
        </w:rPr>
        <w:t>条：不可抗力：</w:t>
      </w:r>
    </w:p>
    <w:p w14:paraId="12BF0E37">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六十个工作日内提供附有有关该事件的权威机关证明的书面材料，包括陈述迟延履行、部分履行或无法履行本合同义务的理由的说明书，方可免责。</w:t>
      </w:r>
    </w:p>
    <w:p w14:paraId="71778E7F">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第十</w:t>
      </w:r>
      <w:r>
        <w:rPr>
          <w:rFonts w:hint="eastAsia" w:ascii="宋体" w:hAnsi="宋体" w:cs="宋体"/>
          <w:b/>
          <w:color w:val="000000"/>
          <w:sz w:val="24"/>
          <w:szCs w:val="24"/>
          <w:highlight w:val="none"/>
          <w:lang w:eastAsia="zh-CN"/>
        </w:rPr>
        <w:t>一</w:t>
      </w:r>
      <w:r>
        <w:rPr>
          <w:rFonts w:hint="eastAsia" w:ascii="宋体" w:hAnsi="宋体" w:eastAsia="宋体" w:cs="宋体"/>
          <w:b/>
          <w:color w:val="000000"/>
          <w:sz w:val="24"/>
          <w:szCs w:val="24"/>
          <w:highlight w:val="none"/>
        </w:rPr>
        <w:t>条：通知：</w:t>
      </w:r>
    </w:p>
    <w:p w14:paraId="1CEBC91E">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18"/>
          <w:szCs w:val="22"/>
          <w:highlight w:val="none"/>
          <w:lang w:eastAsia="zh-CN"/>
        </w:rPr>
      </w:pPr>
      <w:r>
        <w:rPr>
          <w:rFonts w:hint="eastAsia" w:ascii="宋体" w:hAnsi="宋体" w:eastAsia="宋体" w:cs="宋体"/>
          <w:color w:val="000000"/>
          <w:sz w:val="24"/>
          <w:szCs w:val="24"/>
          <w:highlight w:val="none"/>
        </w:rPr>
        <w:t>一方发给另一方的通知或信件应是书面的，按本合同所示地址投送。上述通知或信件应由专人传递或通过传真传送，如由专人传送，则于送达至指定专人接收之日视为正式送交；如以传真发送，则以传真接收人收到该通知之日为准。任何一方变更地址或法定代表人或企业名称等相关信息时，应当在3个工作日内以书面形式通知对方。</w:t>
      </w:r>
    </w:p>
    <w:p w14:paraId="6453DFE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kern w:val="2"/>
          <w:sz w:val="24"/>
          <w:szCs w:val="24"/>
          <w:highlight w:val="none"/>
          <w:u w:val="none"/>
          <w:lang w:val="en-US" w:eastAsia="zh-CN" w:bidi="ar-SA"/>
        </w:rPr>
      </w:pPr>
      <w:r>
        <w:rPr>
          <w:rFonts w:hint="eastAsia" w:ascii="宋体" w:hAnsi="宋体" w:eastAsia="宋体" w:cs="宋体"/>
          <w:color w:val="000000"/>
          <w:kern w:val="2"/>
          <w:sz w:val="24"/>
          <w:szCs w:val="24"/>
          <w:highlight w:val="none"/>
          <w:u w:val="none"/>
          <w:lang w:val="en-US" w:eastAsia="zh-CN" w:bidi="ar-SA"/>
        </w:rPr>
        <w:t>甲方：</w:t>
      </w:r>
      <w:r>
        <w:rPr>
          <w:rFonts w:hint="eastAsia" w:ascii="宋体" w:hAnsi="宋体" w:eastAsia="宋体" w:cs="宋体"/>
          <w:color w:val="000000"/>
          <w:sz w:val="24"/>
          <w:szCs w:val="24"/>
          <w:highlight w:val="none"/>
        </w:rPr>
        <w:t>陕西中医药大学第二附属医院</w:t>
      </w:r>
    </w:p>
    <w:p w14:paraId="3373A22F">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cs="宋体"/>
          <w:color w:val="000000"/>
          <w:kern w:val="2"/>
          <w:sz w:val="24"/>
          <w:szCs w:val="24"/>
          <w:highlight w:val="none"/>
          <w:u w:val="none"/>
          <w:lang w:val="en-US" w:eastAsia="zh-CN" w:bidi="ar-SA"/>
        </w:rPr>
      </w:pPr>
      <w:r>
        <w:rPr>
          <w:rFonts w:hint="eastAsia" w:ascii="宋体" w:hAnsi="宋体" w:eastAsia="宋体" w:cs="宋体"/>
          <w:color w:val="000000"/>
          <w:kern w:val="2"/>
          <w:sz w:val="24"/>
          <w:szCs w:val="24"/>
          <w:highlight w:val="none"/>
          <w:u w:val="none"/>
          <w:lang w:val="en-US" w:eastAsia="zh-CN" w:bidi="ar-SA"/>
        </w:rPr>
        <w:t>地址：</w:t>
      </w:r>
      <w:r>
        <w:rPr>
          <w:rFonts w:hint="eastAsia" w:ascii="宋体" w:hAnsi="宋体" w:cs="宋体"/>
          <w:color w:val="000000"/>
          <w:kern w:val="2"/>
          <w:sz w:val="24"/>
          <w:szCs w:val="24"/>
          <w:highlight w:val="none"/>
          <w:u w:val="none"/>
          <w:lang w:val="en-US" w:eastAsia="zh-CN" w:bidi="ar-SA"/>
        </w:rPr>
        <w:t>陕西省</w:t>
      </w:r>
      <w:r>
        <w:rPr>
          <w:rFonts w:hint="eastAsia" w:ascii="宋体" w:hAnsi="宋体" w:eastAsia="宋体" w:cs="宋体"/>
          <w:color w:val="000000"/>
          <w:kern w:val="2"/>
          <w:sz w:val="24"/>
          <w:szCs w:val="24"/>
          <w:highlight w:val="none"/>
          <w:u w:val="none"/>
          <w:lang w:val="en-US" w:eastAsia="zh-CN" w:bidi="ar-SA"/>
        </w:rPr>
        <w:t>咸阳市渭阳西路5号</w:t>
      </w:r>
      <w:r>
        <w:rPr>
          <w:rFonts w:hint="eastAsia" w:ascii="宋体" w:hAnsi="宋体" w:cs="宋体"/>
          <w:color w:val="000000"/>
          <w:kern w:val="2"/>
          <w:sz w:val="24"/>
          <w:szCs w:val="24"/>
          <w:highlight w:val="none"/>
          <w:u w:val="none"/>
          <w:lang w:val="en-US" w:eastAsia="zh-CN" w:bidi="ar-SA"/>
        </w:rPr>
        <w:t>（秦都院区）</w:t>
      </w:r>
    </w:p>
    <w:p w14:paraId="2566B892">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cs="宋体"/>
          <w:color w:val="000000"/>
          <w:kern w:val="2"/>
          <w:sz w:val="24"/>
          <w:szCs w:val="24"/>
          <w:highlight w:val="none"/>
          <w:u w:val="none"/>
          <w:lang w:val="en-US" w:eastAsia="zh-CN" w:bidi="ar-SA"/>
        </w:rPr>
      </w:pPr>
      <w:r>
        <w:rPr>
          <w:rFonts w:hint="eastAsia" w:ascii="宋体" w:hAnsi="宋体" w:cs="宋体"/>
          <w:color w:val="000000"/>
          <w:kern w:val="2"/>
          <w:sz w:val="24"/>
          <w:szCs w:val="24"/>
          <w:highlight w:val="none"/>
          <w:u w:val="none"/>
          <w:lang w:val="en-US" w:eastAsia="zh-CN" w:bidi="ar-SA"/>
        </w:rPr>
        <w:t xml:space="preserve">      陕西省西咸新区沣西新城龙台观路831号（西咸院区） </w:t>
      </w:r>
    </w:p>
    <w:p w14:paraId="50667FD6">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kern w:val="2"/>
          <w:sz w:val="24"/>
          <w:szCs w:val="24"/>
          <w:highlight w:val="none"/>
          <w:u w:val="none"/>
          <w:lang w:val="en-US" w:eastAsia="zh-CN" w:bidi="ar-SA"/>
        </w:rPr>
      </w:pPr>
      <w:r>
        <w:rPr>
          <w:rFonts w:hint="eastAsia" w:ascii="宋体" w:hAnsi="宋体" w:eastAsia="宋体" w:cs="宋体"/>
          <w:color w:val="000000"/>
          <w:kern w:val="2"/>
          <w:sz w:val="24"/>
          <w:szCs w:val="24"/>
          <w:highlight w:val="none"/>
          <w:u w:val="none"/>
          <w:lang w:val="en-US" w:eastAsia="zh-CN" w:bidi="ar-SA"/>
        </w:rPr>
        <w:t>联系人：              联系电话：</w:t>
      </w:r>
    </w:p>
    <w:p w14:paraId="63C03FA0">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b w:val="0"/>
          <w:bCs/>
          <w:color w:val="000000"/>
          <w:sz w:val="24"/>
          <w:szCs w:val="24"/>
          <w:highlight w:val="none"/>
        </w:rPr>
      </w:pPr>
      <w:r>
        <w:rPr>
          <w:rFonts w:hint="eastAsia" w:ascii="宋体" w:hAnsi="宋体" w:eastAsia="宋体" w:cs="宋体"/>
          <w:color w:val="000000"/>
          <w:kern w:val="2"/>
          <w:sz w:val="24"/>
          <w:szCs w:val="24"/>
          <w:highlight w:val="none"/>
          <w:u w:val="none"/>
          <w:lang w:val="en-US" w:eastAsia="zh-CN" w:bidi="ar-SA"/>
        </w:rPr>
        <w:t>乙方：</w:t>
      </w:r>
    </w:p>
    <w:p w14:paraId="16CCD71D">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b w:val="0"/>
          <w:bCs/>
          <w:color w:val="000000"/>
          <w:sz w:val="24"/>
          <w:szCs w:val="24"/>
          <w:highlight w:val="none"/>
          <w:lang w:eastAsia="zh-CN"/>
        </w:rPr>
      </w:pPr>
      <w:r>
        <w:rPr>
          <w:rFonts w:hint="eastAsia" w:ascii="宋体" w:hAnsi="宋体" w:eastAsia="宋体" w:cs="宋体"/>
          <w:b w:val="0"/>
          <w:bCs/>
          <w:color w:val="000000"/>
          <w:sz w:val="24"/>
          <w:szCs w:val="24"/>
          <w:highlight w:val="none"/>
          <w:lang w:eastAsia="zh-CN"/>
        </w:rPr>
        <w:t>地址：</w:t>
      </w:r>
    </w:p>
    <w:p w14:paraId="1F1FC4E6">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宋体" w:hAnsi="宋体" w:eastAsia="宋体" w:cs="宋体"/>
          <w:color w:val="000000"/>
          <w:kern w:val="2"/>
          <w:sz w:val="24"/>
          <w:szCs w:val="24"/>
          <w:highlight w:val="none"/>
          <w:u w:val="none"/>
          <w:lang w:val="en-US" w:eastAsia="zh-CN" w:bidi="ar-SA"/>
        </w:rPr>
      </w:pPr>
      <w:r>
        <w:rPr>
          <w:rFonts w:hint="eastAsia" w:ascii="宋体" w:hAnsi="宋体" w:eastAsia="宋体" w:cs="宋体"/>
          <w:color w:val="000000"/>
          <w:kern w:val="2"/>
          <w:sz w:val="24"/>
          <w:szCs w:val="24"/>
          <w:highlight w:val="none"/>
          <w:u w:val="none"/>
          <w:lang w:val="en-US" w:eastAsia="zh-CN" w:bidi="ar-SA"/>
        </w:rPr>
        <w:t>联系人：                    联系电话：</w:t>
      </w:r>
    </w:p>
    <w:p w14:paraId="5C100CCF">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第十</w:t>
      </w:r>
      <w:r>
        <w:rPr>
          <w:rFonts w:hint="eastAsia" w:ascii="宋体" w:hAnsi="宋体" w:cs="宋体"/>
          <w:b/>
          <w:color w:val="000000"/>
          <w:sz w:val="24"/>
          <w:szCs w:val="24"/>
          <w:highlight w:val="none"/>
          <w:lang w:val="en-US" w:eastAsia="zh-CN"/>
        </w:rPr>
        <w:t>二</w:t>
      </w:r>
      <w:r>
        <w:rPr>
          <w:rFonts w:hint="eastAsia" w:ascii="宋体" w:hAnsi="宋体" w:eastAsia="宋体" w:cs="宋体"/>
          <w:b/>
          <w:color w:val="000000"/>
          <w:sz w:val="24"/>
          <w:szCs w:val="24"/>
          <w:highlight w:val="none"/>
        </w:rPr>
        <w:t>条：纠纷的解决：</w:t>
      </w:r>
    </w:p>
    <w:p w14:paraId="1B2155E0">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本合同在履行过程中发生的任何争议，</w:t>
      </w:r>
      <w:r>
        <w:rPr>
          <w:rFonts w:hint="eastAsia" w:ascii="宋体" w:hAnsi="宋体" w:cs="宋体"/>
          <w:color w:val="000000"/>
          <w:sz w:val="24"/>
          <w:szCs w:val="24"/>
          <w:highlight w:val="none"/>
          <w:lang w:eastAsia="zh-CN"/>
        </w:rPr>
        <w:t>应</w:t>
      </w:r>
      <w:r>
        <w:rPr>
          <w:rFonts w:hint="eastAsia" w:ascii="宋体" w:hAnsi="宋体" w:eastAsia="宋体" w:cs="宋体"/>
          <w:color w:val="000000"/>
          <w:sz w:val="24"/>
          <w:szCs w:val="24"/>
          <w:highlight w:val="none"/>
        </w:rPr>
        <w:t>由甲、乙双方友好协商解决，协商不成的，</w:t>
      </w:r>
      <w:r>
        <w:rPr>
          <w:rFonts w:hint="eastAsia" w:ascii="宋体" w:hAnsi="宋体" w:cs="宋体"/>
          <w:color w:val="000000"/>
          <w:sz w:val="24"/>
          <w:szCs w:val="24"/>
          <w:highlight w:val="none"/>
          <w:lang w:eastAsia="zh-CN"/>
        </w:rPr>
        <w:t>甲乙双方任意</w:t>
      </w:r>
      <w:r>
        <w:rPr>
          <w:rFonts w:hint="eastAsia" w:ascii="宋体" w:hAnsi="宋体" w:eastAsia="宋体" w:cs="宋体"/>
          <w:color w:val="000000"/>
          <w:sz w:val="24"/>
          <w:szCs w:val="24"/>
          <w:highlight w:val="none"/>
        </w:rPr>
        <w:t>一方有权向甲方所在地人民法院提起诉讼。</w:t>
      </w:r>
    </w:p>
    <w:p w14:paraId="5ED337C8">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第十</w:t>
      </w:r>
      <w:r>
        <w:rPr>
          <w:rFonts w:hint="eastAsia" w:ascii="宋体" w:hAnsi="宋体" w:cs="宋体"/>
          <w:b/>
          <w:color w:val="000000"/>
          <w:sz w:val="24"/>
          <w:szCs w:val="24"/>
          <w:highlight w:val="none"/>
          <w:lang w:val="en-US" w:eastAsia="zh-CN"/>
        </w:rPr>
        <w:t>三</w:t>
      </w:r>
      <w:r>
        <w:rPr>
          <w:rFonts w:hint="eastAsia" w:ascii="宋体" w:hAnsi="宋体" w:eastAsia="宋体" w:cs="宋体"/>
          <w:b/>
          <w:color w:val="000000"/>
          <w:sz w:val="24"/>
          <w:szCs w:val="24"/>
          <w:highlight w:val="none"/>
        </w:rPr>
        <w:t>条：以下资料为本合同不可分割部分，与本合同具有同等法律效力：</w:t>
      </w:r>
    </w:p>
    <w:p w14:paraId="6854B989">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1、招标文件；</w:t>
      </w:r>
    </w:p>
    <w:p w14:paraId="381B255F">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2、投标文件</w:t>
      </w:r>
      <w:r>
        <w:rPr>
          <w:rFonts w:hint="eastAsia" w:ascii="宋体" w:hAnsi="宋体" w:eastAsia="宋体" w:cs="宋体"/>
          <w:color w:val="000000"/>
          <w:sz w:val="24"/>
          <w:szCs w:val="24"/>
          <w:highlight w:val="none"/>
          <w:lang w:eastAsia="zh-CN"/>
        </w:rPr>
        <w:t>；</w:t>
      </w:r>
    </w:p>
    <w:p w14:paraId="144AC4BE">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r>
        <w:rPr>
          <w:rFonts w:hint="default" w:ascii="宋体" w:hAnsi="宋体" w:eastAsia="宋体" w:cs="宋体"/>
          <w:color w:val="000000"/>
          <w:sz w:val="24"/>
          <w:szCs w:val="24"/>
          <w:highlight w:val="none"/>
          <w:lang w:val="en-US" w:eastAsia="zh-CN"/>
        </w:rPr>
        <w:t>与</w:t>
      </w:r>
      <w:r>
        <w:rPr>
          <w:rFonts w:hint="eastAsia" w:ascii="宋体" w:hAnsi="宋体" w:eastAsia="宋体" w:cs="宋体"/>
          <w:color w:val="000000"/>
          <w:sz w:val="24"/>
          <w:szCs w:val="24"/>
          <w:highlight w:val="none"/>
          <w:lang w:val="en-US" w:eastAsia="zh-CN"/>
        </w:rPr>
        <w:t>本项目有关的其他资料。</w:t>
      </w:r>
    </w:p>
    <w:p w14:paraId="6C22E08D">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第十</w:t>
      </w:r>
      <w:r>
        <w:rPr>
          <w:rFonts w:hint="eastAsia" w:ascii="宋体" w:hAnsi="宋体" w:cs="宋体"/>
          <w:b/>
          <w:color w:val="000000"/>
          <w:sz w:val="24"/>
          <w:szCs w:val="24"/>
          <w:highlight w:val="none"/>
          <w:lang w:val="en-US" w:eastAsia="zh-CN"/>
        </w:rPr>
        <w:t>四</w:t>
      </w:r>
      <w:r>
        <w:rPr>
          <w:rFonts w:hint="eastAsia" w:ascii="宋体" w:hAnsi="宋体" w:eastAsia="宋体" w:cs="宋体"/>
          <w:b/>
          <w:color w:val="000000"/>
          <w:sz w:val="24"/>
          <w:szCs w:val="24"/>
          <w:highlight w:val="none"/>
        </w:rPr>
        <w:t>条</w:t>
      </w:r>
      <w:r>
        <w:rPr>
          <w:rFonts w:hint="eastAsia" w:ascii="宋体" w:hAnsi="宋体" w:eastAsia="宋体" w:cs="宋体"/>
          <w:color w:val="000000"/>
          <w:sz w:val="24"/>
          <w:szCs w:val="24"/>
          <w:highlight w:val="none"/>
        </w:rPr>
        <w:t>：本合同一式</w:t>
      </w:r>
      <w:r>
        <w:rPr>
          <w:rFonts w:hint="eastAsia" w:ascii="宋体" w:hAnsi="宋体" w:eastAsia="宋体" w:cs="宋体"/>
          <w:color w:val="000000"/>
          <w:sz w:val="24"/>
          <w:szCs w:val="24"/>
          <w:highlight w:val="none"/>
          <w:lang w:eastAsia="zh-CN"/>
        </w:rPr>
        <w:t>肆</w:t>
      </w:r>
      <w:r>
        <w:rPr>
          <w:rFonts w:hint="eastAsia" w:ascii="宋体" w:hAnsi="宋体" w:eastAsia="宋体" w:cs="宋体"/>
          <w:color w:val="000000"/>
          <w:sz w:val="24"/>
          <w:szCs w:val="24"/>
          <w:highlight w:val="none"/>
        </w:rPr>
        <w:t>份，甲</w:t>
      </w:r>
      <w:r>
        <w:rPr>
          <w:rFonts w:hint="eastAsia" w:ascii="宋体" w:hAnsi="宋体" w:eastAsia="宋体" w:cs="宋体"/>
          <w:color w:val="000000"/>
          <w:sz w:val="24"/>
          <w:szCs w:val="24"/>
          <w:highlight w:val="none"/>
          <w:lang w:eastAsia="zh-CN"/>
        </w:rPr>
        <w:t>方执</w:t>
      </w:r>
      <w:r>
        <w:rPr>
          <w:rFonts w:hint="eastAsia" w:ascii="宋体" w:hAnsi="宋体" w:eastAsia="宋体" w:cs="宋体"/>
          <w:color w:val="000000"/>
          <w:sz w:val="24"/>
          <w:szCs w:val="24"/>
          <w:highlight w:val="none"/>
        </w:rPr>
        <w:t>贰</w:t>
      </w:r>
      <w:r>
        <w:rPr>
          <w:rFonts w:hint="eastAsia" w:ascii="宋体" w:hAnsi="宋体" w:eastAsia="宋体" w:cs="宋体"/>
          <w:color w:val="000000"/>
          <w:sz w:val="24"/>
          <w:szCs w:val="24"/>
          <w:highlight w:val="none"/>
          <w:lang w:eastAsia="zh-CN"/>
        </w:rPr>
        <w:t>份，</w:t>
      </w:r>
      <w:r>
        <w:rPr>
          <w:rFonts w:hint="eastAsia" w:ascii="宋体" w:hAnsi="宋体" w:eastAsia="宋体" w:cs="宋体"/>
          <w:color w:val="000000"/>
          <w:sz w:val="24"/>
          <w:szCs w:val="24"/>
          <w:highlight w:val="none"/>
        </w:rPr>
        <w:t>乙方执贰份，均具有同等法律效力。</w:t>
      </w:r>
    </w:p>
    <w:p w14:paraId="5E37CCC2">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第十</w:t>
      </w:r>
      <w:r>
        <w:rPr>
          <w:rFonts w:hint="eastAsia" w:ascii="宋体" w:hAnsi="宋体" w:cs="宋体"/>
          <w:b/>
          <w:color w:val="000000"/>
          <w:sz w:val="24"/>
          <w:szCs w:val="24"/>
          <w:highlight w:val="none"/>
          <w:lang w:val="en-US" w:eastAsia="zh-CN"/>
        </w:rPr>
        <w:t>五</w:t>
      </w:r>
      <w:r>
        <w:rPr>
          <w:rFonts w:hint="eastAsia" w:ascii="宋体" w:hAnsi="宋体" w:eastAsia="宋体" w:cs="宋体"/>
          <w:b/>
          <w:color w:val="000000"/>
          <w:sz w:val="24"/>
          <w:szCs w:val="24"/>
          <w:highlight w:val="none"/>
        </w:rPr>
        <w:t>条</w:t>
      </w:r>
      <w:r>
        <w:rPr>
          <w:rFonts w:hint="eastAsia" w:ascii="宋体" w:hAnsi="宋体" w:eastAsia="宋体" w:cs="宋体"/>
          <w:color w:val="000000"/>
          <w:sz w:val="24"/>
          <w:szCs w:val="24"/>
          <w:highlight w:val="none"/>
        </w:rPr>
        <w:t>：本合同未尽事宜，由甲、乙双方另行签订补充协议，补充协议作为</w:t>
      </w:r>
      <w:r>
        <w:rPr>
          <w:rFonts w:hint="eastAsia" w:ascii="宋体" w:hAnsi="宋体" w:cs="宋体"/>
          <w:color w:val="000000"/>
          <w:sz w:val="24"/>
          <w:szCs w:val="24"/>
          <w:highlight w:val="none"/>
          <w:lang w:eastAsia="zh-CN"/>
        </w:rPr>
        <w:t>本</w:t>
      </w:r>
      <w:r>
        <w:rPr>
          <w:rFonts w:hint="eastAsia" w:ascii="宋体" w:hAnsi="宋体" w:eastAsia="宋体" w:cs="宋体"/>
          <w:color w:val="000000"/>
          <w:sz w:val="24"/>
          <w:szCs w:val="24"/>
          <w:highlight w:val="none"/>
        </w:rPr>
        <w:t>合同附件</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与本合同具有同等法律效力。</w:t>
      </w:r>
    </w:p>
    <w:p w14:paraId="5A40E654">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第十</w:t>
      </w:r>
      <w:r>
        <w:rPr>
          <w:rFonts w:hint="eastAsia" w:ascii="宋体" w:hAnsi="宋体" w:cs="宋体"/>
          <w:b/>
          <w:color w:val="000000"/>
          <w:sz w:val="24"/>
          <w:szCs w:val="24"/>
          <w:highlight w:val="none"/>
          <w:lang w:val="en-US" w:eastAsia="zh-CN"/>
        </w:rPr>
        <w:t>六</w:t>
      </w:r>
      <w:r>
        <w:rPr>
          <w:rFonts w:hint="eastAsia" w:ascii="宋体" w:hAnsi="宋体" w:eastAsia="宋体" w:cs="宋体"/>
          <w:b/>
          <w:color w:val="000000"/>
          <w:sz w:val="24"/>
          <w:szCs w:val="24"/>
          <w:highlight w:val="none"/>
        </w:rPr>
        <w:t>条</w:t>
      </w:r>
      <w:r>
        <w:rPr>
          <w:rFonts w:hint="eastAsia" w:ascii="宋体" w:hAnsi="宋体" w:eastAsia="宋体" w:cs="宋体"/>
          <w:color w:val="000000"/>
          <w:sz w:val="24"/>
          <w:szCs w:val="24"/>
          <w:highlight w:val="none"/>
        </w:rPr>
        <w:t>：本合同自甲、乙双方签字并加盖公章之日起生效。</w:t>
      </w:r>
    </w:p>
    <w:p w14:paraId="67C9E786">
      <w:pPr>
        <w:keepNext w:val="0"/>
        <w:keepLines w:val="0"/>
        <w:pageBreakBefore w:val="0"/>
        <w:widowControl w:val="0"/>
        <w:kinsoku/>
        <w:wordWrap/>
        <w:overflowPunct/>
        <w:topLinePunct w:val="0"/>
        <w:autoSpaceDE/>
        <w:autoSpaceDN/>
        <w:bidi w:val="0"/>
        <w:adjustRightInd/>
        <w:snapToGrid/>
        <w:spacing w:line="480" w:lineRule="exact"/>
        <w:ind w:left="961" w:leftChars="228" w:hanging="482" w:hangingChars="200"/>
        <w:textAlignment w:val="auto"/>
        <w:rPr>
          <w:rFonts w:hint="eastAsia" w:ascii="宋体" w:hAnsi="宋体" w:eastAsia="宋体" w:cs="宋体"/>
          <w:sz w:val="24"/>
          <w:szCs w:val="24"/>
          <w:highlight w:val="none"/>
        </w:rPr>
      </w:pPr>
      <w:r>
        <w:rPr>
          <w:rFonts w:hint="eastAsia" w:ascii="宋体" w:hAnsi="宋体" w:eastAsia="宋体" w:cs="宋体"/>
          <w:b/>
          <w:color w:val="000000"/>
          <w:sz w:val="24"/>
          <w:szCs w:val="24"/>
          <w:highlight w:val="none"/>
        </w:rPr>
        <w:t>第十</w:t>
      </w:r>
      <w:r>
        <w:rPr>
          <w:rFonts w:hint="eastAsia" w:ascii="宋体" w:hAnsi="宋体" w:cs="宋体"/>
          <w:b/>
          <w:color w:val="000000"/>
          <w:sz w:val="24"/>
          <w:szCs w:val="24"/>
          <w:highlight w:val="none"/>
          <w:lang w:val="en-US" w:eastAsia="zh-CN"/>
        </w:rPr>
        <w:t>七</w:t>
      </w:r>
      <w:r>
        <w:rPr>
          <w:rFonts w:hint="eastAsia" w:ascii="宋体" w:hAnsi="宋体" w:eastAsia="宋体" w:cs="宋体"/>
          <w:b/>
          <w:color w:val="000000"/>
          <w:sz w:val="24"/>
          <w:szCs w:val="24"/>
          <w:highlight w:val="none"/>
        </w:rPr>
        <w:t>条</w:t>
      </w:r>
      <w:r>
        <w:rPr>
          <w:rFonts w:hint="eastAsia" w:ascii="宋体" w:hAnsi="宋体" w:eastAsia="宋体" w:cs="宋体"/>
          <w:color w:val="000000"/>
          <w:sz w:val="24"/>
          <w:szCs w:val="24"/>
          <w:highlight w:val="none"/>
        </w:rPr>
        <w:t>：</w:t>
      </w:r>
      <w:r>
        <w:rPr>
          <w:rFonts w:hint="eastAsia" w:ascii="宋体" w:hAnsi="宋体" w:eastAsia="宋体" w:cs="宋体"/>
          <w:sz w:val="24"/>
          <w:szCs w:val="24"/>
          <w:highlight w:val="none"/>
        </w:rPr>
        <w:t>本合同有效期自合同生效之日起</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年，即</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日</w:t>
      </w:r>
    </w:p>
    <w:p w14:paraId="1E444815">
      <w:pPr>
        <w:keepNext w:val="0"/>
        <w:keepLines w:val="0"/>
        <w:pageBreakBefore w:val="0"/>
        <w:widowControl w:val="0"/>
        <w:kinsoku/>
        <w:wordWrap/>
        <w:overflowPunct/>
        <w:topLinePunct w:val="0"/>
        <w:autoSpaceDE/>
        <w:autoSpaceDN/>
        <w:bidi w:val="0"/>
        <w:adjustRightInd/>
        <w:snapToGrid/>
        <w:spacing w:line="480" w:lineRule="exact"/>
        <w:ind w:left="959" w:leftChars="228" w:hanging="480" w:hanging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年</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rPr>
        <w:t>日止。</w:t>
      </w:r>
      <w:bookmarkStart w:id="61" w:name="_GoBack"/>
      <w:bookmarkEnd w:id="61"/>
    </w:p>
    <w:p w14:paraId="7A43ED9B">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rPr>
        <w:t>第十</w:t>
      </w:r>
      <w:r>
        <w:rPr>
          <w:rFonts w:hint="eastAsia" w:ascii="宋体" w:hAnsi="宋体" w:cs="宋体"/>
          <w:b/>
          <w:color w:val="000000"/>
          <w:sz w:val="24"/>
          <w:szCs w:val="24"/>
          <w:highlight w:val="none"/>
          <w:lang w:val="en-US" w:eastAsia="zh-CN"/>
        </w:rPr>
        <w:t>八</w:t>
      </w:r>
      <w:r>
        <w:rPr>
          <w:rFonts w:hint="eastAsia" w:ascii="宋体" w:hAnsi="宋体" w:eastAsia="宋体" w:cs="宋体"/>
          <w:b/>
          <w:color w:val="000000"/>
          <w:sz w:val="24"/>
          <w:szCs w:val="24"/>
          <w:highlight w:val="none"/>
        </w:rPr>
        <w:t>条：</w:t>
      </w:r>
      <w:r>
        <w:rPr>
          <w:rFonts w:hint="eastAsia" w:ascii="宋体" w:hAnsi="宋体" w:eastAsia="宋体" w:cs="宋体"/>
          <w:color w:val="000000"/>
          <w:sz w:val="24"/>
          <w:szCs w:val="24"/>
          <w:highlight w:val="none"/>
        </w:rPr>
        <w:t>本合同应当按照中华人民共和国的现行法律、法规进行解释。</w:t>
      </w:r>
    </w:p>
    <w:p w14:paraId="596ACB58">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（本页以下无正文）</w:t>
      </w:r>
    </w:p>
    <w:p w14:paraId="0875443C">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宋体" w:hAnsi="宋体" w:eastAsia="宋体" w:cs="宋体"/>
          <w:b/>
          <w:color w:val="000000"/>
          <w:sz w:val="24"/>
          <w:szCs w:val="24"/>
        </w:rPr>
      </w:pPr>
    </w:p>
    <w:p w14:paraId="15842EE8">
      <w:pPr>
        <w:pStyle w:val="19"/>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宋体" w:hAnsi="宋体" w:eastAsia="宋体" w:cs="宋体"/>
          <w:sz w:val="24"/>
          <w:szCs w:val="24"/>
        </w:rPr>
        <w:sectPr>
          <w:pgSz w:w="11906" w:h="16838"/>
          <w:pgMar w:top="1440" w:right="1800" w:bottom="1402" w:left="1620" w:header="851" w:footer="992" w:gutter="0"/>
          <w:pgNumType w:fmt="decimal"/>
          <w:cols w:space="720" w:num="1"/>
          <w:docGrid w:type="lines" w:linePitch="312" w:charSpace="0"/>
        </w:sectPr>
      </w:pPr>
    </w:p>
    <w:p w14:paraId="13E05870">
      <w:pPr>
        <w:ind w:left="6008" w:hanging="6008" w:hangingChars="2850"/>
        <w:rPr>
          <w:rFonts w:hint="eastAsia"/>
          <w:color w:val="000000"/>
          <w:szCs w:val="21"/>
        </w:rPr>
      </w:pPr>
      <w:r>
        <w:rPr>
          <w:rFonts w:hint="eastAsia"/>
          <w:b/>
          <w:color w:val="000000"/>
          <w:szCs w:val="21"/>
        </w:rPr>
        <w:t>甲方（盖章）：</w:t>
      </w:r>
      <w:r>
        <w:rPr>
          <w:rFonts w:hint="eastAsia"/>
          <w:color w:val="000000"/>
          <w:szCs w:val="21"/>
        </w:rPr>
        <w:t xml:space="preserve">陕西中医药大学第二附属医院     </w:t>
      </w:r>
      <w:r>
        <w:rPr>
          <w:rFonts w:hint="eastAsia"/>
          <w:b/>
          <w:color w:val="000000"/>
          <w:szCs w:val="21"/>
        </w:rPr>
        <w:t>乙方（盖章）：</w:t>
      </w:r>
    </w:p>
    <w:p w14:paraId="0F671381">
      <w:pPr>
        <w:spacing w:line="340" w:lineRule="exact"/>
        <w:rPr>
          <w:rFonts w:hint="eastAsia"/>
          <w:color w:val="000000"/>
          <w:szCs w:val="21"/>
        </w:rPr>
      </w:pPr>
      <w:r>
        <w:rPr>
          <w:rFonts w:hint="eastAsia"/>
          <w:color w:val="000000"/>
          <w:szCs w:val="21"/>
        </w:rPr>
        <w:t xml:space="preserve">  地址：咸阳市渭阳西路5号                  地址： </w:t>
      </w:r>
    </w:p>
    <w:p w14:paraId="5EB6C242">
      <w:pPr>
        <w:spacing w:line="340" w:lineRule="exact"/>
        <w:ind w:firstLine="315" w:firstLineChars="150"/>
        <w:rPr>
          <w:rFonts w:hint="eastAsia"/>
          <w:color w:val="000000"/>
          <w:szCs w:val="21"/>
        </w:rPr>
      </w:pPr>
      <w:r>
        <w:rPr>
          <w:rFonts w:hint="eastAsia"/>
          <w:color w:val="000000"/>
          <w:szCs w:val="21"/>
        </w:rPr>
        <w:t xml:space="preserve">                                         账号：</w:t>
      </w:r>
    </w:p>
    <w:p w14:paraId="1191CD2A">
      <w:pPr>
        <w:spacing w:line="340" w:lineRule="exact"/>
        <w:ind w:firstLine="4620" w:firstLineChars="2200"/>
        <w:rPr>
          <w:rFonts w:hint="eastAsia"/>
          <w:color w:val="000000"/>
          <w:szCs w:val="21"/>
        </w:rPr>
      </w:pPr>
      <w:r>
        <w:rPr>
          <w:rFonts w:hint="eastAsia"/>
          <w:color w:val="000000"/>
          <w:szCs w:val="21"/>
        </w:rPr>
        <w:t>开户：</w:t>
      </w:r>
    </w:p>
    <w:p w14:paraId="2C96E698">
      <w:pPr>
        <w:spacing w:line="340" w:lineRule="exact"/>
        <w:rPr>
          <w:rFonts w:hint="eastAsia"/>
          <w:color w:val="000000"/>
          <w:szCs w:val="21"/>
        </w:rPr>
      </w:pPr>
      <w:r>
        <w:rPr>
          <w:rFonts w:hint="eastAsia"/>
          <w:color w:val="000000"/>
          <w:szCs w:val="21"/>
        </w:rPr>
        <w:t xml:space="preserve">  主 管 领 导：                             法定代表人（签章） </w:t>
      </w:r>
    </w:p>
    <w:p w14:paraId="62937360">
      <w:pPr>
        <w:spacing w:line="340" w:lineRule="exact"/>
        <w:rPr>
          <w:rFonts w:hint="eastAsia"/>
          <w:color w:val="000000"/>
          <w:szCs w:val="21"/>
        </w:rPr>
      </w:pPr>
      <w:r>
        <w:rPr>
          <w:rFonts w:hint="eastAsia"/>
          <w:color w:val="000000"/>
          <w:szCs w:val="21"/>
        </w:rPr>
        <w:t xml:space="preserve">                                            </w:t>
      </w:r>
    </w:p>
    <w:p w14:paraId="4E901336">
      <w:pPr>
        <w:spacing w:line="340" w:lineRule="exact"/>
        <w:rPr>
          <w:rFonts w:hint="eastAsia"/>
          <w:color w:val="000000"/>
          <w:szCs w:val="21"/>
        </w:rPr>
      </w:pPr>
    </w:p>
    <w:p w14:paraId="30F2C651">
      <w:pPr>
        <w:spacing w:line="340" w:lineRule="exact"/>
        <w:ind w:firstLine="210" w:firstLineChars="100"/>
        <w:rPr>
          <w:rFonts w:hint="eastAsia"/>
          <w:color w:val="000000"/>
          <w:szCs w:val="21"/>
        </w:rPr>
      </w:pPr>
    </w:p>
    <w:p w14:paraId="031D4C4B">
      <w:pPr>
        <w:spacing w:line="340" w:lineRule="exact"/>
        <w:ind w:firstLine="210" w:firstLineChars="100"/>
        <w:rPr>
          <w:rFonts w:hint="eastAsia"/>
          <w:color w:val="000000"/>
          <w:szCs w:val="21"/>
        </w:rPr>
      </w:pPr>
      <w:r>
        <w:rPr>
          <w:rFonts w:hint="eastAsia"/>
          <w:color w:val="000000"/>
          <w:szCs w:val="21"/>
        </w:rPr>
        <w:t>经   办  人：                             委托代理人：</w:t>
      </w:r>
    </w:p>
    <w:p w14:paraId="15571590">
      <w:pPr>
        <w:spacing w:line="340" w:lineRule="exact"/>
        <w:rPr>
          <w:rFonts w:hint="eastAsia"/>
          <w:color w:val="000000"/>
          <w:szCs w:val="21"/>
        </w:rPr>
      </w:pPr>
      <w:r>
        <w:rPr>
          <w:rFonts w:hint="eastAsia"/>
          <w:color w:val="000000"/>
          <w:szCs w:val="21"/>
        </w:rPr>
        <w:t xml:space="preserve"> </w:t>
      </w:r>
    </w:p>
    <w:p w14:paraId="1C354B3A">
      <w:pPr>
        <w:spacing w:line="340" w:lineRule="exact"/>
        <w:rPr>
          <w:rFonts w:hint="eastAsia"/>
          <w:color w:val="000000"/>
          <w:szCs w:val="21"/>
        </w:rPr>
      </w:pPr>
      <w:r>
        <w:rPr>
          <w:rFonts w:hint="eastAsia"/>
          <w:color w:val="000000"/>
          <w:szCs w:val="21"/>
        </w:rPr>
        <w:t xml:space="preserve">  </w:t>
      </w:r>
    </w:p>
    <w:p w14:paraId="51CB62FC">
      <w:pPr>
        <w:spacing w:line="340" w:lineRule="exact"/>
        <w:ind w:firstLine="210" w:firstLineChars="100"/>
        <w:rPr>
          <w:rFonts w:hint="eastAsia"/>
          <w:color w:val="000000"/>
          <w:szCs w:val="21"/>
        </w:rPr>
      </w:pPr>
      <w:r>
        <w:rPr>
          <w:rFonts w:hint="eastAsia"/>
          <w:color w:val="000000"/>
          <w:szCs w:val="21"/>
        </w:rPr>
        <w:t>电话：029</w:t>
      </w:r>
      <w:r>
        <w:rPr>
          <w:color w:val="000000"/>
          <w:szCs w:val="21"/>
        </w:rPr>
        <w:t>—</w:t>
      </w:r>
      <w:r>
        <w:rPr>
          <w:rFonts w:hint="eastAsia"/>
          <w:color w:val="000000"/>
          <w:szCs w:val="21"/>
        </w:rPr>
        <w:t>33350</w:t>
      </w:r>
      <w:r>
        <w:rPr>
          <w:rFonts w:hint="eastAsia"/>
          <w:color w:val="000000"/>
          <w:szCs w:val="21"/>
          <w:lang w:val="en-US" w:eastAsia="zh-CN"/>
        </w:rPr>
        <w:t>309</w:t>
      </w:r>
      <w:r>
        <w:rPr>
          <w:rFonts w:hint="eastAsia"/>
          <w:color w:val="000000"/>
          <w:szCs w:val="21"/>
        </w:rPr>
        <w:t xml:space="preserve">                       电话：</w:t>
      </w:r>
    </w:p>
    <w:p w14:paraId="0FB66999">
      <w:pPr>
        <w:spacing w:line="340" w:lineRule="exact"/>
        <w:ind w:left="479" w:leftChars="228"/>
        <w:rPr>
          <w:rFonts w:hint="eastAsia"/>
          <w:color w:val="000000"/>
          <w:sz w:val="24"/>
        </w:rPr>
      </w:pPr>
      <w:r>
        <w:rPr>
          <w:rFonts w:hint="eastAsia"/>
          <w:color w:val="000000"/>
          <w:sz w:val="24"/>
        </w:rPr>
        <w:t xml:space="preserve">      </w:t>
      </w:r>
    </w:p>
    <w:p w14:paraId="6068F9A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r>
        <w:rPr>
          <w:rFonts w:hint="eastAsia"/>
          <w:color w:val="000000"/>
          <w:sz w:val="24"/>
        </w:rPr>
        <w:t>年     月    日                              年    月     日</w:t>
      </w:r>
    </w:p>
    <w:p w14:paraId="5154412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p>
    <w:p w14:paraId="0918256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p>
    <w:p w14:paraId="3CE1010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p>
    <w:p w14:paraId="2809750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p>
    <w:p w14:paraId="492FF1C8">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p>
    <w:p w14:paraId="15788E7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p>
    <w:p w14:paraId="4542F851">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p>
    <w:p w14:paraId="2254B62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p>
    <w:p w14:paraId="756D5F2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p>
    <w:p w14:paraId="1F8F375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p>
    <w:p w14:paraId="2BEA272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p>
    <w:p w14:paraId="3A415C6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p>
    <w:p w14:paraId="20156693">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p>
    <w:p w14:paraId="4AC279B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p>
    <w:p w14:paraId="55CFEFB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p>
    <w:p w14:paraId="74553E2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p>
    <w:p w14:paraId="5D255A24">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p>
    <w:p w14:paraId="29E6FE06">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000000"/>
          <w:sz w:val="24"/>
        </w:rPr>
      </w:pPr>
    </w:p>
    <w:p w14:paraId="164A951A">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34974C9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在开标前应</w:t>
      </w:r>
      <w:r>
        <w:rPr>
          <w:rStyle w:val="31"/>
          <w:rFonts w:hint="eastAsia" w:ascii="宋体" w:hAnsi="宋体" w:eastAsia="宋体" w:cs="宋体"/>
          <w:bCs/>
          <w:sz w:val="24"/>
          <w:szCs w:val="24"/>
          <w:highlight w:val="none"/>
          <w:lang w:val="en-US" w:eastAsia="zh-CN"/>
        </w:rPr>
        <w:t>缴纳</w:t>
      </w:r>
      <w:r>
        <w:rPr>
          <w:rStyle w:val="31"/>
          <w:rFonts w:hint="eastAsia" w:ascii="宋体" w:hAnsi="宋体" w:eastAsia="宋体" w:cs="宋体"/>
          <w:bCs/>
          <w:sz w:val="24"/>
          <w:szCs w:val="24"/>
          <w:highlight w:val="none"/>
        </w:rPr>
        <w:t>投标保</w:t>
      </w:r>
      <w:r>
        <w:rPr>
          <w:rStyle w:val="31"/>
          <w:rFonts w:hint="eastAsia" w:ascii="宋体" w:hAnsi="宋体" w:eastAsia="宋体" w:cs="宋体"/>
          <w:bCs/>
          <w:color w:val="000000"/>
          <w:sz w:val="24"/>
          <w:szCs w:val="24"/>
          <w:highlight w:val="none"/>
        </w:rPr>
        <w:t>证金</w:t>
      </w:r>
      <w:r>
        <w:rPr>
          <w:rStyle w:val="31"/>
          <w:rFonts w:hint="eastAsia" w:ascii="宋体" w:hAnsi="宋体" w:eastAsia="宋体" w:cs="宋体"/>
          <w:b/>
          <w:bCs w:val="0"/>
          <w:color w:val="000000"/>
          <w:sz w:val="24"/>
          <w:szCs w:val="24"/>
          <w:highlight w:val="none"/>
          <w:u w:val="single"/>
          <w:lang w:val="en-US" w:eastAsia="zh-CN"/>
        </w:rPr>
        <w:t>人民币</w:t>
      </w:r>
      <w:r>
        <w:rPr>
          <w:rStyle w:val="31"/>
          <w:rFonts w:hint="eastAsia" w:ascii="宋体" w:hAnsi="宋体" w:eastAsia="宋体" w:cs="宋体"/>
          <w:b/>
          <w:color w:val="000000"/>
          <w:sz w:val="24"/>
          <w:szCs w:val="24"/>
          <w:highlight w:val="none"/>
          <w:u w:val="single"/>
        </w:rPr>
        <w:t>叁仟元</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
          <w:color w:val="000000"/>
          <w:sz w:val="24"/>
          <w:szCs w:val="24"/>
          <w:highlight w:val="none"/>
          <w:u w:val="single"/>
          <w:lang w:val="en-US" w:eastAsia="zh-CN"/>
        </w:rPr>
        <w:t>公对公转账，报名期间缴纳</w:t>
      </w:r>
      <w:r>
        <w:rPr>
          <w:rStyle w:val="31"/>
          <w:rFonts w:hint="eastAsia" w:ascii="宋体" w:hAnsi="宋体" w:eastAsia="宋体" w:cs="宋体"/>
          <w:b/>
          <w:color w:val="000000"/>
          <w:sz w:val="24"/>
          <w:szCs w:val="24"/>
          <w:highlight w:val="none"/>
          <w:u w:val="single"/>
          <w:lang w:eastAsia="zh-CN"/>
        </w:rPr>
        <w:t>）</w:t>
      </w:r>
      <w:r>
        <w:rPr>
          <w:rStyle w:val="31"/>
          <w:rFonts w:hint="eastAsia" w:ascii="宋体" w:hAnsi="宋体" w:eastAsia="宋体" w:cs="宋体"/>
          <w:bCs/>
          <w:sz w:val="24"/>
          <w:szCs w:val="24"/>
          <w:highlight w:val="none"/>
        </w:rPr>
        <w:t>。</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14:paraId="2808F068">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在交纳投标保证金后</w:t>
      </w:r>
      <w:r>
        <w:rPr>
          <w:rStyle w:val="31"/>
          <w:rFonts w:hint="eastAsia" w:ascii="宋体" w:hAnsi="宋体" w:eastAsia="宋体" w:cs="宋体"/>
          <w:bCs/>
          <w:sz w:val="24"/>
          <w:szCs w:val="24"/>
          <w:highlight w:val="none"/>
          <w:lang w:val="en-US" w:eastAsia="zh-CN"/>
        </w:rPr>
        <w:t>无故</w:t>
      </w:r>
      <w:r>
        <w:rPr>
          <w:rStyle w:val="31"/>
          <w:rFonts w:hint="eastAsia" w:ascii="宋体" w:hAnsi="宋体" w:eastAsia="宋体" w:cs="宋体"/>
          <w:bCs/>
          <w:sz w:val="24"/>
          <w:szCs w:val="24"/>
          <w:highlight w:val="none"/>
        </w:rPr>
        <w:t>放弃投标者；</w:t>
      </w:r>
    </w:p>
    <w:p w14:paraId="27368A55">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lang w:val="en-US" w:eastAsia="zh-CN"/>
        </w:rPr>
        <w:t>在开标时</w:t>
      </w:r>
      <w:r>
        <w:rPr>
          <w:rStyle w:val="31"/>
          <w:rFonts w:hint="eastAsia" w:ascii="宋体" w:hAnsi="宋体" w:eastAsia="宋体" w:cs="宋体"/>
          <w:bCs/>
          <w:sz w:val="24"/>
          <w:szCs w:val="24"/>
          <w:highlight w:val="none"/>
        </w:rPr>
        <w:t>中途退场、影响</w:t>
      </w:r>
      <w:r>
        <w:rPr>
          <w:rStyle w:val="31"/>
          <w:rFonts w:hint="eastAsia" w:ascii="宋体" w:hAnsi="宋体" w:eastAsia="宋体" w:cs="宋体"/>
          <w:bCs/>
          <w:sz w:val="24"/>
          <w:szCs w:val="24"/>
          <w:highlight w:val="none"/>
          <w:lang w:val="en-US" w:eastAsia="zh-CN"/>
        </w:rPr>
        <w:t>评标</w:t>
      </w:r>
      <w:r>
        <w:rPr>
          <w:rStyle w:val="31"/>
          <w:rFonts w:hint="eastAsia" w:ascii="宋体" w:hAnsi="宋体" w:eastAsia="宋体" w:cs="宋体"/>
          <w:bCs/>
          <w:sz w:val="24"/>
          <w:szCs w:val="24"/>
          <w:highlight w:val="none"/>
        </w:rPr>
        <w:t>正常进行者；</w:t>
      </w:r>
    </w:p>
    <w:p w14:paraId="63A721ED">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3、中标</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未在规定期限内与</w:t>
      </w:r>
      <w:r>
        <w:rPr>
          <w:rStyle w:val="31"/>
          <w:rFonts w:hint="eastAsia" w:ascii="宋体" w:hAnsi="宋体" w:eastAsia="宋体" w:cs="宋体"/>
          <w:bCs/>
          <w:sz w:val="24"/>
          <w:szCs w:val="24"/>
          <w:highlight w:val="none"/>
          <w:lang w:val="en-US" w:eastAsia="zh-CN"/>
        </w:rPr>
        <w:t>招标人</w:t>
      </w:r>
      <w:r>
        <w:rPr>
          <w:rStyle w:val="31"/>
          <w:rFonts w:hint="eastAsia" w:ascii="宋体" w:hAnsi="宋体" w:eastAsia="宋体" w:cs="宋体"/>
          <w:bCs/>
          <w:sz w:val="24"/>
          <w:szCs w:val="24"/>
          <w:highlight w:val="none"/>
        </w:rPr>
        <w:t xml:space="preserve">签订合同； </w:t>
      </w:r>
    </w:p>
    <w:p w14:paraId="751B33DC">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4、成交项目转让给他人的。</w:t>
      </w:r>
    </w:p>
    <w:p w14:paraId="38A010E3">
      <w:pPr>
        <w:pageBreakBefore w:val="0"/>
        <w:numPr>
          <w:ilvl w:val="0"/>
          <w:numId w:val="0"/>
        </w:numPr>
        <w:kinsoku/>
        <w:wordWrap/>
        <w:overflowPunct/>
        <w:topLinePunct w:val="0"/>
        <w:bidi w:val="0"/>
        <w:spacing w:line="360" w:lineRule="auto"/>
        <w:ind w:left="0" w:leftChars="0" w:firstLine="482" w:firstLineChars="200"/>
        <w:jc w:val="both"/>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投标保证金在中标公告公示期满后7日内无息全额退还。</w:t>
      </w:r>
    </w:p>
    <w:p w14:paraId="3E3C9B74">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rPr>
      </w:pPr>
    </w:p>
    <w:p w14:paraId="26A05137">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6D7E8CC8">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1F5DDE39">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15B7C57A">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64ADDA46">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574559C2">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19783E9F">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29EF8EDA">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42CA278B">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25C22E00">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48A93679">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1340D834">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51BD7210">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70D9807A">
      <w:pPr>
        <w:keepNext w:val="0"/>
        <w:keepLines w:val="0"/>
        <w:pageBreakBefore w:val="0"/>
        <w:widowControl w:val="0"/>
        <w:numPr>
          <w:ilvl w:val="0"/>
          <w:numId w:val="4"/>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cs="宋体"/>
          <w:b/>
          <w:kern w:val="2"/>
          <w:sz w:val="32"/>
          <w:szCs w:val="32"/>
          <w:highlight w:val="none"/>
          <w:lang w:val="en-US" w:eastAsia="zh-CN" w:bidi="ar-SA"/>
        </w:rPr>
        <w:t xml:space="preserve"> 投标文件</w:t>
      </w:r>
      <w:r>
        <w:rPr>
          <w:rFonts w:hint="eastAsia" w:ascii="宋体" w:hAnsi="宋体" w:eastAsia="宋体" w:cs="宋体"/>
          <w:b/>
          <w:kern w:val="2"/>
          <w:sz w:val="32"/>
          <w:szCs w:val="32"/>
          <w:highlight w:val="none"/>
          <w:lang w:val="en-US" w:eastAsia="zh-CN" w:bidi="ar-SA"/>
        </w:rPr>
        <w:t>格式</w:t>
      </w:r>
    </w:p>
    <w:p w14:paraId="1B491FE9">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kern w:val="0"/>
          <w:sz w:val="28"/>
          <w:szCs w:val="28"/>
          <w:highlight w:val="none"/>
        </w:rPr>
      </w:pPr>
      <w:r>
        <w:rPr>
          <w:rStyle w:val="31"/>
          <w:rFonts w:hint="eastAsia" w:ascii="宋体" w:hAnsi="宋体" w:eastAsia="宋体" w:cs="宋体"/>
          <w:b/>
          <w:sz w:val="28"/>
          <w:szCs w:val="28"/>
          <w:highlight w:val="none"/>
          <w:lang w:val="en-US" w:eastAsia="zh-CN"/>
        </w:rPr>
        <w:t>项目</w:t>
      </w:r>
      <w:r>
        <w:rPr>
          <w:rStyle w:val="31"/>
          <w:rFonts w:hint="eastAsia" w:ascii="宋体" w:hAnsi="宋体" w:eastAsia="宋体" w:cs="宋体"/>
          <w:b/>
          <w:sz w:val="28"/>
          <w:szCs w:val="28"/>
          <w:highlight w:val="none"/>
        </w:rPr>
        <w:t>编号：</w:t>
      </w:r>
      <w:r>
        <w:rPr>
          <w:rStyle w:val="31"/>
          <w:rFonts w:hint="eastAsia" w:ascii="宋体" w:hAnsi="宋体" w:cs="宋体"/>
          <w:b/>
          <w:color w:val="auto"/>
          <w:sz w:val="28"/>
          <w:szCs w:val="28"/>
          <w:highlight w:val="none"/>
          <w:lang w:eastAsia="zh-CN"/>
        </w:rPr>
        <w:t xml:space="preserve">SZRFYZB202503-069 </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color w:val="FF0000"/>
          <w:sz w:val="28"/>
          <w:szCs w:val="28"/>
          <w:highlight w:val="none"/>
          <w:lang w:val="en-US" w:eastAsia="zh-CN"/>
        </w:rPr>
        <w:t xml:space="preserve">             </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sz w:val="28"/>
          <w:szCs w:val="28"/>
          <w:highlight w:val="none"/>
        </w:rPr>
        <w:t>正本/副本</w:t>
      </w:r>
    </w:p>
    <w:p w14:paraId="1D1F4265">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5D21238C">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331044E5">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2B26830B">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49C169ED">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14:paraId="305158EC">
      <w:pPr>
        <w:pStyle w:val="15"/>
        <w:pageBreakBefore w:val="0"/>
        <w:kinsoku/>
        <w:wordWrap/>
        <w:overflowPunct/>
        <w:topLinePunct w:val="0"/>
        <w:bidi w:val="0"/>
        <w:spacing w:line="360" w:lineRule="auto"/>
        <w:ind w:left="0" w:leftChars="0"/>
        <w:textAlignment w:val="auto"/>
        <w:rPr>
          <w:rStyle w:val="31"/>
          <w:rFonts w:hint="default" w:ascii="宋体" w:hAnsi="宋体" w:eastAsia="宋体" w:cs="宋体"/>
          <w:b/>
          <w:spacing w:val="0"/>
          <w:w w:val="100"/>
          <w:kern w:val="2"/>
          <w:sz w:val="52"/>
          <w:szCs w:val="52"/>
          <w:highlight w:val="none"/>
          <w:lang w:val="en-US" w:eastAsia="zh-CN" w:bidi="ar-SA"/>
        </w:rPr>
      </w:pPr>
      <w:r>
        <w:rPr>
          <w:rStyle w:val="31"/>
          <w:rFonts w:hint="eastAsia" w:ascii="宋体" w:hAnsi="宋体" w:eastAsia="宋体" w:cs="宋体"/>
          <w:b/>
          <w:spacing w:val="0"/>
          <w:w w:val="100"/>
          <w:kern w:val="2"/>
          <w:sz w:val="52"/>
          <w:szCs w:val="52"/>
          <w:highlight w:val="none"/>
          <w:lang w:val="en-US" w:eastAsia="zh-CN" w:bidi="ar-SA"/>
        </w:rPr>
        <w:t>2025-2026年度五金材料采购项目</w:t>
      </w:r>
    </w:p>
    <w:p w14:paraId="356FBD87">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1"/>
          <w:rFonts w:hint="eastAsia" w:ascii="宋体" w:hAnsi="宋体" w:eastAsia="宋体" w:cs="宋体"/>
          <w:color w:val="000000"/>
          <w:kern w:val="0"/>
          <w:sz w:val="52"/>
          <w:szCs w:val="52"/>
          <w:highlight w:val="none"/>
        </w:rPr>
      </w:pPr>
    </w:p>
    <w:p w14:paraId="74E31AB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52"/>
          <w:szCs w:val="52"/>
          <w:highlight w:val="none"/>
          <w:lang w:eastAsia="zh-CN"/>
        </w:rPr>
        <w:t>投标文件</w:t>
      </w:r>
    </w:p>
    <w:p w14:paraId="13A7E4D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49C486D4">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7609ACB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736A457F">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color w:val="000000"/>
          <w:kern w:val="0"/>
          <w:sz w:val="24"/>
          <w:szCs w:val="24"/>
          <w:highlight w:val="none"/>
        </w:rPr>
      </w:pPr>
    </w:p>
    <w:p w14:paraId="489DC82F">
      <w:pPr>
        <w:pStyle w:val="19"/>
        <w:pageBreakBefore w:val="0"/>
        <w:kinsoku/>
        <w:wordWrap/>
        <w:overflowPunct/>
        <w:topLinePunct w:val="0"/>
        <w:bidi w:val="0"/>
        <w:spacing w:after="0" w:line="360" w:lineRule="auto"/>
        <w:ind w:left="0" w:leftChars="0" w:firstLine="0" w:firstLineChars="0"/>
        <w:textAlignment w:val="auto"/>
        <w:rPr>
          <w:rStyle w:val="31"/>
          <w:rFonts w:hint="eastAsia" w:ascii="宋体" w:hAnsi="宋体" w:eastAsia="宋体" w:cs="宋体"/>
          <w:color w:val="000000"/>
          <w:kern w:val="0"/>
          <w:sz w:val="24"/>
          <w:szCs w:val="24"/>
          <w:highlight w:val="none"/>
        </w:rPr>
      </w:pPr>
    </w:p>
    <w:p w14:paraId="25D915A7">
      <w:pPr>
        <w:pStyle w:val="15"/>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76A41A78">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投  标  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盖章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w:t>
      </w:r>
    </w:p>
    <w:p w14:paraId="5818867D">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法定代表人或授权委托代理人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签</w:t>
      </w:r>
      <w:r>
        <w:rPr>
          <w:rStyle w:val="31"/>
          <w:rFonts w:hint="eastAsia" w:ascii="宋体" w:hAnsi="宋体" w:cs="宋体"/>
          <w:b/>
          <w:sz w:val="28"/>
          <w:szCs w:val="28"/>
          <w:highlight w:val="none"/>
          <w:lang w:val="en-US" w:eastAsia="zh-CN"/>
        </w:rPr>
        <w:t>字或盖章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 xml:space="preserve">： </w:t>
      </w:r>
    </w:p>
    <w:p w14:paraId="292403C1">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1"/>
          <w:rFonts w:hint="eastAsia" w:ascii="宋体" w:hAnsi="宋体" w:eastAsia="宋体" w:cs="宋体"/>
          <w:b/>
          <w:sz w:val="28"/>
          <w:szCs w:val="28"/>
          <w:highlight w:val="none"/>
        </w:rPr>
        <w:t>时      间：</w:t>
      </w:r>
      <w:r>
        <w:rPr>
          <w:rStyle w:val="31"/>
          <w:rFonts w:hint="eastAsia" w:ascii="宋体" w:hAnsi="宋体" w:eastAsia="宋体" w:cs="宋体"/>
          <w:b/>
          <w:sz w:val="24"/>
          <w:szCs w:val="24"/>
          <w:highlight w:val="none"/>
        </w:rPr>
        <w:t xml:space="preserve">              </w:t>
      </w:r>
    </w:p>
    <w:p w14:paraId="716D75DC">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14:paraId="24FAF25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24"/>
          <w:szCs w:val="24"/>
          <w:highlight w:val="none"/>
        </w:rPr>
      </w:pPr>
    </w:p>
    <w:p w14:paraId="6CD8E8FB">
      <w:pPr>
        <w:pStyle w:val="2"/>
        <w:rPr>
          <w:rStyle w:val="31"/>
          <w:rFonts w:hint="eastAsia" w:ascii="宋体" w:hAnsi="宋体" w:eastAsia="宋体" w:cs="宋体"/>
          <w:color w:val="000000"/>
          <w:kern w:val="0"/>
          <w:sz w:val="24"/>
          <w:szCs w:val="24"/>
          <w:highlight w:val="none"/>
        </w:rPr>
      </w:pPr>
    </w:p>
    <w:p w14:paraId="4AF08685">
      <w:pPr>
        <w:pStyle w:val="2"/>
        <w:rPr>
          <w:rStyle w:val="31"/>
          <w:rFonts w:hint="eastAsia" w:ascii="宋体" w:hAnsi="宋体" w:eastAsia="宋体" w:cs="宋体"/>
          <w:color w:val="000000"/>
          <w:kern w:val="0"/>
          <w:sz w:val="24"/>
          <w:szCs w:val="24"/>
          <w:highlight w:val="none"/>
        </w:rPr>
      </w:pPr>
    </w:p>
    <w:p w14:paraId="2B06DE88">
      <w:pPr>
        <w:pStyle w:val="2"/>
        <w:rPr>
          <w:rStyle w:val="31"/>
          <w:rFonts w:hint="eastAsia" w:ascii="宋体" w:hAnsi="宋体" w:eastAsia="宋体" w:cs="宋体"/>
          <w:color w:val="000000"/>
          <w:kern w:val="0"/>
          <w:sz w:val="24"/>
          <w:szCs w:val="24"/>
          <w:highlight w:val="none"/>
        </w:rPr>
      </w:pPr>
    </w:p>
    <w:p w14:paraId="06EAD046">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color w:val="000000"/>
          <w:kern w:val="0"/>
          <w:sz w:val="36"/>
          <w:szCs w:val="36"/>
          <w:highlight w:val="none"/>
        </w:rPr>
      </w:pPr>
      <w:r>
        <w:rPr>
          <w:rStyle w:val="31"/>
          <w:rFonts w:hint="eastAsia" w:ascii="宋体" w:hAnsi="宋体" w:eastAsia="宋体" w:cs="宋体"/>
          <w:b/>
          <w:bCs/>
          <w:color w:val="000000"/>
          <w:kern w:val="0"/>
          <w:sz w:val="36"/>
          <w:szCs w:val="36"/>
          <w:highlight w:val="none"/>
        </w:rPr>
        <w:t>目</w:t>
      </w:r>
      <w:r>
        <w:rPr>
          <w:rStyle w:val="31"/>
          <w:rFonts w:hint="eastAsia" w:ascii="宋体" w:hAnsi="宋体" w:eastAsia="宋体" w:cs="宋体"/>
          <w:b/>
          <w:bCs/>
          <w:color w:val="000000"/>
          <w:kern w:val="0"/>
          <w:sz w:val="36"/>
          <w:szCs w:val="36"/>
          <w:highlight w:val="none"/>
          <w:lang w:val="en-US" w:eastAsia="zh-CN"/>
        </w:rPr>
        <w:t xml:space="preserve">  </w:t>
      </w:r>
      <w:r>
        <w:rPr>
          <w:rStyle w:val="31"/>
          <w:rFonts w:hint="eastAsia" w:ascii="宋体" w:hAnsi="宋体" w:eastAsia="宋体" w:cs="宋体"/>
          <w:b/>
          <w:bCs/>
          <w:color w:val="000000"/>
          <w:kern w:val="0"/>
          <w:sz w:val="36"/>
          <w:szCs w:val="36"/>
          <w:highlight w:val="none"/>
        </w:rPr>
        <w:t>录</w:t>
      </w:r>
    </w:p>
    <w:p w14:paraId="63A0EDF1">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w:t>
      </w:r>
    </w:p>
    <w:p w14:paraId="77131FBB">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第一部分：</w:t>
      </w:r>
      <w:r>
        <w:rPr>
          <w:rStyle w:val="31"/>
          <w:rFonts w:hint="eastAsia" w:ascii="宋体" w:hAnsi="宋体" w:eastAsia="宋体" w:cs="宋体"/>
          <w:color w:val="000000"/>
          <w:kern w:val="0"/>
          <w:sz w:val="28"/>
          <w:szCs w:val="28"/>
          <w:highlight w:val="none"/>
          <w:lang w:val="en-US" w:eastAsia="zh-CN"/>
        </w:rPr>
        <w:t>投标</w:t>
      </w:r>
      <w:r>
        <w:rPr>
          <w:rStyle w:val="31"/>
          <w:rFonts w:hint="eastAsia" w:ascii="宋体" w:hAnsi="宋体" w:eastAsia="宋体" w:cs="宋体"/>
          <w:color w:val="000000"/>
          <w:kern w:val="0"/>
          <w:sz w:val="28"/>
          <w:szCs w:val="28"/>
          <w:highlight w:val="none"/>
        </w:rPr>
        <w:t>函</w:t>
      </w:r>
    </w:p>
    <w:p w14:paraId="23969FA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第二部分：</w:t>
      </w:r>
      <w:r>
        <w:rPr>
          <w:rStyle w:val="31"/>
          <w:rFonts w:hint="eastAsia" w:ascii="宋体" w:hAnsi="宋体" w:eastAsia="宋体" w:cs="宋体"/>
          <w:color w:val="000000"/>
          <w:kern w:val="0"/>
          <w:sz w:val="28"/>
          <w:szCs w:val="28"/>
          <w:highlight w:val="none"/>
          <w:lang w:eastAsia="zh-CN"/>
        </w:rPr>
        <w:t>报</w:t>
      </w:r>
      <w:r>
        <w:rPr>
          <w:rStyle w:val="31"/>
          <w:rFonts w:hint="eastAsia" w:ascii="宋体" w:hAnsi="宋体" w:eastAsia="宋体" w:cs="宋体"/>
          <w:color w:val="000000"/>
          <w:kern w:val="0"/>
          <w:sz w:val="28"/>
          <w:szCs w:val="28"/>
          <w:highlight w:val="none"/>
        </w:rPr>
        <w:t>价表</w:t>
      </w:r>
    </w:p>
    <w:p w14:paraId="40E6E77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val="en-US" w:eastAsia="zh-CN"/>
        </w:rPr>
      </w:pPr>
      <w:r>
        <w:rPr>
          <w:rStyle w:val="31"/>
          <w:rFonts w:hint="eastAsia" w:ascii="宋体" w:hAnsi="宋体" w:eastAsia="宋体" w:cs="宋体"/>
          <w:color w:val="000000"/>
          <w:kern w:val="0"/>
          <w:sz w:val="28"/>
          <w:szCs w:val="28"/>
          <w:highlight w:val="none"/>
        </w:rPr>
        <w:t>第三部分：</w:t>
      </w:r>
      <w:r>
        <w:rPr>
          <w:rStyle w:val="31"/>
          <w:rFonts w:hint="eastAsia" w:ascii="宋体" w:hAnsi="宋体" w:eastAsia="宋体" w:cs="宋体"/>
          <w:color w:val="000000"/>
          <w:kern w:val="0"/>
          <w:sz w:val="28"/>
          <w:szCs w:val="28"/>
          <w:highlight w:val="none"/>
          <w:lang w:eastAsia="zh-CN"/>
        </w:rPr>
        <w:t>商务和技术偏差表</w:t>
      </w:r>
    </w:p>
    <w:p w14:paraId="590CC82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eastAsia="zh-CN"/>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四</w:t>
      </w:r>
      <w:r>
        <w:rPr>
          <w:rStyle w:val="31"/>
          <w:rFonts w:hint="eastAsia" w:ascii="宋体" w:hAnsi="宋体" w:eastAsia="宋体" w:cs="宋体"/>
          <w:color w:val="000000"/>
          <w:kern w:val="0"/>
          <w:sz w:val="28"/>
          <w:szCs w:val="28"/>
          <w:highlight w:val="none"/>
        </w:rPr>
        <w:t>部分：</w:t>
      </w:r>
      <w:r>
        <w:rPr>
          <w:rStyle w:val="31"/>
          <w:rFonts w:hint="eastAsia" w:ascii="宋体" w:hAnsi="宋体" w:cs="宋体"/>
          <w:color w:val="000000"/>
          <w:kern w:val="0"/>
          <w:sz w:val="28"/>
          <w:szCs w:val="28"/>
          <w:highlight w:val="none"/>
          <w:lang w:eastAsia="zh-CN"/>
        </w:rPr>
        <w:t>合同条款响应</w:t>
      </w:r>
    </w:p>
    <w:p w14:paraId="1A2EA32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第</w:t>
      </w:r>
      <w:r>
        <w:rPr>
          <w:rStyle w:val="31"/>
          <w:rFonts w:hint="eastAsia" w:ascii="宋体" w:hAnsi="宋体" w:cs="宋体"/>
          <w:color w:val="000000"/>
          <w:kern w:val="0"/>
          <w:sz w:val="28"/>
          <w:szCs w:val="28"/>
          <w:highlight w:val="none"/>
          <w:lang w:val="en-US" w:eastAsia="zh-CN"/>
        </w:rPr>
        <w:t>五</w:t>
      </w:r>
      <w:r>
        <w:rPr>
          <w:rStyle w:val="31"/>
          <w:rFonts w:hint="eastAsia" w:ascii="宋体" w:hAnsi="宋体" w:eastAsia="宋体" w:cs="宋体"/>
          <w:color w:val="000000"/>
          <w:kern w:val="0"/>
          <w:sz w:val="28"/>
          <w:szCs w:val="28"/>
          <w:highlight w:val="none"/>
          <w:lang w:val="en-US" w:eastAsia="zh-CN"/>
        </w:rPr>
        <w:t>部分：</w:t>
      </w:r>
      <w:r>
        <w:rPr>
          <w:rStyle w:val="31"/>
          <w:rFonts w:hint="eastAsia" w:ascii="宋体" w:hAnsi="宋体" w:eastAsia="宋体" w:cs="宋体"/>
          <w:color w:val="000000"/>
          <w:kern w:val="0"/>
          <w:sz w:val="28"/>
          <w:szCs w:val="28"/>
          <w:highlight w:val="none"/>
          <w:lang w:eastAsia="zh-CN"/>
        </w:rPr>
        <w:t>投标人</w:t>
      </w:r>
      <w:r>
        <w:rPr>
          <w:rStyle w:val="31"/>
          <w:rFonts w:hint="eastAsia" w:ascii="宋体" w:hAnsi="宋体" w:eastAsia="宋体" w:cs="宋体"/>
          <w:color w:val="000000"/>
          <w:kern w:val="0"/>
          <w:sz w:val="28"/>
          <w:szCs w:val="28"/>
          <w:highlight w:val="none"/>
        </w:rPr>
        <w:t>拒绝商业贿赂承诺书</w:t>
      </w:r>
    </w:p>
    <w:p w14:paraId="07AE179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六</w:t>
      </w:r>
      <w:r>
        <w:rPr>
          <w:rStyle w:val="31"/>
          <w:rFonts w:hint="eastAsia" w:ascii="宋体" w:hAnsi="宋体" w:eastAsia="宋体" w:cs="宋体"/>
          <w:color w:val="000000"/>
          <w:kern w:val="0"/>
          <w:sz w:val="28"/>
          <w:szCs w:val="28"/>
          <w:highlight w:val="none"/>
        </w:rPr>
        <w:t>部分</w:t>
      </w:r>
      <w:r>
        <w:rPr>
          <w:rStyle w:val="31"/>
          <w:rFonts w:hint="eastAsia" w:ascii="宋体" w:hAnsi="宋体" w:eastAsia="宋体" w:cs="宋体"/>
          <w:color w:val="000000"/>
          <w:kern w:val="0"/>
          <w:sz w:val="28"/>
          <w:szCs w:val="28"/>
          <w:highlight w:val="none"/>
          <w:lang w:eastAsia="zh-CN"/>
        </w:rPr>
        <w:t>：</w:t>
      </w:r>
      <w:r>
        <w:rPr>
          <w:rStyle w:val="31"/>
          <w:rFonts w:hint="eastAsia" w:ascii="宋体" w:hAnsi="宋体" w:eastAsia="宋体" w:cs="宋体"/>
          <w:color w:val="000000"/>
          <w:kern w:val="0"/>
          <w:sz w:val="28"/>
          <w:szCs w:val="28"/>
          <w:highlight w:val="none"/>
        </w:rPr>
        <w:t>资格证明文件</w:t>
      </w:r>
    </w:p>
    <w:p w14:paraId="76D054A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eastAsia="zh-CN"/>
        </w:rPr>
      </w:pPr>
      <w:r>
        <w:rPr>
          <w:rStyle w:val="31"/>
          <w:rFonts w:hint="eastAsia" w:ascii="宋体" w:hAnsi="宋体" w:eastAsia="宋体" w:cs="宋体"/>
          <w:color w:val="000000"/>
          <w:kern w:val="0"/>
          <w:sz w:val="28"/>
          <w:szCs w:val="28"/>
          <w:highlight w:val="none"/>
          <w:lang w:val="en-US" w:eastAsia="zh-CN"/>
        </w:rPr>
        <w:t>（一）</w:t>
      </w:r>
      <w:r>
        <w:rPr>
          <w:rStyle w:val="31"/>
          <w:rFonts w:hint="eastAsia" w:ascii="宋体" w:hAnsi="宋体" w:eastAsia="宋体" w:cs="宋体"/>
          <w:color w:val="000000"/>
          <w:kern w:val="0"/>
          <w:sz w:val="28"/>
          <w:szCs w:val="28"/>
          <w:highlight w:val="none"/>
        </w:rPr>
        <w:t>营业执照等主体资格证明文件</w:t>
      </w:r>
      <w:r>
        <w:rPr>
          <w:rStyle w:val="31"/>
          <w:rFonts w:hint="eastAsia" w:ascii="宋体" w:hAnsi="宋体" w:cs="宋体"/>
          <w:color w:val="000000"/>
          <w:kern w:val="0"/>
          <w:sz w:val="28"/>
          <w:szCs w:val="28"/>
          <w:highlight w:val="none"/>
          <w:lang w:val="en-US" w:eastAsia="zh-CN"/>
        </w:rPr>
        <w:t>及其他</w:t>
      </w:r>
      <w:r>
        <w:rPr>
          <w:rStyle w:val="31"/>
          <w:rFonts w:hint="eastAsia" w:ascii="宋体" w:hAnsi="宋体" w:eastAsia="宋体" w:cs="宋体"/>
          <w:color w:val="000000"/>
          <w:kern w:val="0"/>
          <w:sz w:val="28"/>
          <w:szCs w:val="28"/>
          <w:highlight w:val="none"/>
        </w:rPr>
        <w:t>资格条件</w:t>
      </w:r>
      <w:r>
        <w:rPr>
          <w:rStyle w:val="31"/>
          <w:rFonts w:hint="eastAsia" w:ascii="宋体" w:hAnsi="宋体" w:cs="宋体"/>
          <w:color w:val="000000"/>
          <w:kern w:val="0"/>
          <w:sz w:val="28"/>
          <w:szCs w:val="28"/>
          <w:highlight w:val="none"/>
          <w:lang w:eastAsia="zh-CN"/>
        </w:rPr>
        <w:t>（</w:t>
      </w:r>
      <w:r>
        <w:rPr>
          <w:rStyle w:val="31"/>
          <w:rFonts w:hint="eastAsia" w:ascii="宋体" w:hAnsi="宋体" w:cs="宋体"/>
          <w:color w:val="000000"/>
          <w:kern w:val="0"/>
          <w:sz w:val="28"/>
          <w:szCs w:val="28"/>
          <w:highlight w:val="none"/>
          <w:lang w:val="en-US" w:eastAsia="zh-CN"/>
        </w:rPr>
        <w:t>如有要求</w:t>
      </w:r>
      <w:r>
        <w:rPr>
          <w:rStyle w:val="31"/>
          <w:rFonts w:hint="eastAsia" w:ascii="宋体" w:hAnsi="宋体" w:cs="宋体"/>
          <w:color w:val="000000"/>
          <w:kern w:val="0"/>
          <w:sz w:val="28"/>
          <w:szCs w:val="28"/>
          <w:highlight w:val="none"/>
          <w:lang w:eastAsia="zh-CN"/>
        </w:rPr>
        <w:t>）</w:t>
      </w:r>
    </w:p>
    <w:p w14:paraId="64CCCC6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二</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法定代表人授权委托书</w:t>
      </w:r>
    </w:p>
    <w:p w14:paraId="7BF719B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三</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信用记录</w:t>
      </w:r>
    </w:p>
    <w:p w14:paraId="21BCEB1C">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四</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控股管理关系</w:t>
      </w:r>
    </w:p>
    <w:p w14:paraId="79376EC7">
      <w:pPr>
        <w:pStyle w:val="19"/>
        <w:ind w:left="0" w:leftChars="0" w:firstLine="560" w:firstLineChars="200"/>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cs="宋体"/>
          <w:color w:val="000000"/>
          <w:kern w:val="0"/>
          <w:sz w:val="28"/>
          <w:szCs w:val="28"/>
          <w:highlight w:val="none"/>
          <w:lang w:val="en-US" w:eastAsia="zh-CN"/>
        </w:rPr>
        <w:t>五</w:t>
      </w:r>
      <w:r>
        <w:rPr>
          <w:rStyle w:val="31"/>
          <w:rFonts w:hint="eastAsia" w:ascii="宋体" w:hAnsi="宋体" w:eastAsia="宋体" w:cs="宋体"/>
          <w:color w:val="000000"/>
          <w:kern w:val="0"/>
          <w:sz w:val="28"/>
          <w:szCs w:val="28"/>
          <w:highlight w:val="none"/>
          <w:lang w:val="en-US" w:eastAsia="zh-CN"/>
        </w:rPr>
        <w:t>）</w:t>
      </w:r>
      <w:r>
        <w:rPr>
          <w:rStyle w:val="31"/>
          <w:rFonts w:hint="eastAsia" w:ascii="宋体" w:hAnsi="宋体" w:eastAsia="宋体" w:cs="宋体"/>
          <w:color w:val="000000"/>
          <w:kern w:val="0"/>
          <w:sz w:val="28"/>
          <w:szCs w:val="28"/>
          <w:highlight w:val="none"/>
        </w:rPr>
        <w:t>本项目不接受联合体投标，不允许分包</w:t>
      </w:r>
    </w:p>
    <w:p w14:paraId="00FF294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cs="宋体"/>
          <w:color w:val="000000"/>
          <w:kern w:val="0"/>
          <w:sz w:val="28"/>
          <w:szCs w:val="28"/>
          <w:highlight w:val="none"/>
          <w:lang w:eastAsia="zh-CN"/>
        </w:rPr>
        <w:t>（</w:t>
      </w:r>
      <w:r>
        <w:rPr>
          <w:rStyle w:val="31"/>
          <w:rFonts w:hint="eastAsia" w:ascii="宋体" w:hAnsi="宋体" w:cs="宋体"/>
          <w:color w:val="000000"/>
          <w:kern w:val="0"/>
          <w:sz w:val="28"/>
          <w:szCs w:val="28"/>
          <w:highlight w:val="none"/>
          <w:lang w:val="en-US" w:eastAsia="zh-CN"/>
        </w:rPr>
        <w:t>六</w:t>
      </w:r>
      <w:r>
        <w:rPr>
          <w:rStyle w:val="31"/>
          <w:rFonts w:hint="eastAsia" w:ascii="宋体" w:hAnsi="宋体" w:cs="宋体"/>
          <w:color w:val="000000"/>
          <w:kern w:val="0"/>
          <w:sz w:val="28"/>
          <w:szCs w:val="28"/>
          <w:highlight w:val="none"/>
          <w:lang w:eastAsia="zh-CN"/>
        </w:rPr>
        <w:t>）</w:t>
      </w:r>
      <w:r>
        <w:rPr>
          <w:rStyle w:val="31"/>
          <w:rFonts w:hint="eastAsia" w:ascii="宋体" w:hAnsi="宋体" w:eastAsia="宋体" w:cs="宋体"/>
          <w:color w:val="000000"/>
          <w:kern w:val="0"/>
          <w:sz w:val="28"/>
          <w:szCs w:val="28"/>
          <w:highlight w:val="none"/>
        </w:rPr>
        <w:t>投标保证金缴纳银行回单</w:t>
      </w:r>
    </w:p>
    <w:p w14:paraId="1549582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七</w:t>
      </w:r>
      <w:r>
        <w:rPr>
          <w:rStyle w:val="31"/>
          <w:rFonts w:hint="eastAsia" w:ascii="宋体" w:hAnsi="宋体" w:eastAsia="宋体" w:cs="宋体"/>
          <w:color w:val="000000"/>
          <w:kern w:val="0"/>
          <w:sz w:val="28"/>
          <w:szCs w:val="28"/>
          <w:highlight w:val="none"/>
        </w:rPr>
        <w:t>部分：投标响应及其他相关情况</w:t>
      </w:r>
    </w:p>
    <w:p w14:paraId="211C9D9F">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21A2AF8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2E13A930">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050C7A9D">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2BEA64C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44BB1AA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3236F962">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135420F5">
      <w:pPr>
        <w:pStyle w:val="15"/>
        <w:keepNext w:val="0"/>
        <w:keepLines w:val="0"/>
        <w:pageBreakBefore w:val="0"/>
        <w:kinsoku/>
        <w:wordWrap/>
        <w:overflowPunct/>
        <w:topLinePunct w:val="0"/>
        <w:bidi w:val="0"/>
        <w:spacing w:line="360" w:lineRule="auto"/>
        <w:ind w:left="0" w:leftChars="0" w:right="0" w:firstLine="546" w:firstLineChars="200"/>
        <w:textAlignment w:val="auto"/>
        <w:rPr>
          <w:rFonts w:hint="eastAsia" w:ascii="宋体" w:hAnsi="宋体" w:eastAsia="宋体" w:cs="宋体"/>
          <w:sz w:val="24"/>
          <w:szCs w:val="24"/>
          <w:highlight w:val="none"/>
        </w:rPr>
      </w:pPr>
    </w:p>
    <w:p w14:paraId="4FBC5FD9">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25A4D3D6">
      <w:pPr>
        <w:pStyle w:val="15"/>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sz w:val="24"/>
          <w:szCs w:val="24"/>
          <w:highlight w:val="none"/>
        </w:rPr>
      </w:pPr>
    </w:p>
    <w:p w14:paraId="1C3D091B">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sz w:val="32"/>
          <w:szCs w:val="32"/>
          <w:highlight w:val="none"/>
        </w:rPr>
      </w:pPr>
      <w:r>
        <w:rPr>
          <w:rStyle w:val="31"/>
          <w:rFonts w:hint="eastAsia" w:ascii="宋体" w:hAnsi="宋体" w:eastAsia="宋体" w:cs="宋体"/>
          <w:b/>
          <w:color w:val="000000"/>
          <w:kern w:val="0"/>
          <w:sz w:val="32"/>
          <w:szCs w:val="32"/>
          <w:highlight w:val="none"/>
        </w:rPr>
        <w:t>第一部分</w:t>
      </w:r>
      <w:r>
        <w:rPr>
          <w:rStyle w:val="31"/>
          <w:rFonts w:hint="eastAsia" w:ascii="宋体" w:hAnsi="宋体" w:eastAsia="宋体" w:cs="宋体"/>
          <w:b/>
          <w:color w:val="000000"/>
          <w:kern w:val="0"/>
          <w:sz w:val="32"/>
          <w:szCs w:val="32"/>
          <w:highlight w:val="none"/>
          <w:lang w:val="en-US" w:eastAsia="zh-CN"/>
        </w:rPr>
        <w:t xml:space="preserve">  投标</w:t>
      </w:r>
      <w:r>
        <w:rPr>
          <w:rStyle w:val="31"/>
          <w:rFonts w:hint="eastAsia" w:ascii="宋体" w:hAnsi="宋体" w:eastAsia="宋体" w:cs="宋体"/>
          <w:b/>
          <w:color w:val="000000"/>
          <w:kern w:val="0"/>
          <w:sz w:val="32"/>
          <w:szCs w:val="32"/>
          <w:highlight w:val="none"/>
        </w:rPr>
        <w:t>函</w:t>
      </w:r>
    </w:p>
    <w:p w14:paraId="1B060DA8">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1"/>
          <w:rFonts w:hint="eastAsia" w:ascii="宋体" w:hAnsi="宋体" w:eastAsia="宋体" w:cs="宋体"/>
          <w:b/>
          <w:bCs/>
          <w:sz w:val="24"/>
          <w:szCs w:val="24"/>
          <w:highlight w:val="none"/>
        </w:rPr>
      </w:pPr>
      <w:r>
        <w:rPr>
          <w:rStyle w:val="31"/>
          <w:rFonts w:hint="eastAsia" w:ascii="宋体" w:hAnsi="宋体" w:eastAsia="宋体" w:cs="宋体"/>
          <w:b/>
          <w:bCs/>
          <w:sz w:val="24"/>
          <w:szCs w:val="24"/>
          <w:highlight w:val="none"/>
        </w:rPr>
        <w:t>陕西中医药大学第二附属医院：</w:t>
      </w:r>
    </w:p>
    <w:p w14:paraId="2451037E">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收到 （项目名称：</w:t>
      </w:r>
      <w:r>
        <w:rPr>
          <w:rStyle w:val="31"/>
          <w:rFonts w:hint="eastAsia" w:ascii="宋体" w:hAnsi="宋体" w:cs="宋体"/>
          <w:sz w:val="24"/>
          <w:szCs w:val="24"/>
          <w:highlight w:val="none"/>
          <w:lang w:eastAsia="zh-CN"/>
        </w:rPr>
        <w:t>陕西中医药大学第二附属医院2025-2026年度五金材料采购项目</w:t>
      </w:r>
      <w:r>
        <w:rPr>
          <w:rStyle w:val="31"/>
          <w:rFonts w:hint="eastAsia" w:ascii="宋体" w:hAnsi="宋体" w:eastAsia="宋体" w:cs="宋体"/>
          <w:sz w:val="24"/>
          <w:szCs w:val="24"/>
          <w:highlight w:val="none"/>
        </w:rPr>
        <w:t>；项目编号：</w:t>
      </w:r>
      <w:r>
        <w:rPr>
          <w:rStyle w:val="31"/>
          <w:rFonts w:hint="eastAsia" w:ascii="宋体" w:hAnsi="宋体" w:cs="宋体"/>
          <w:sz w:val="24"/>
          <w:szCs w:val="24"/>
          <w:highlight w:val="none"/>
          <w:lang w:eastAsia="zh-CN"/>
        </w:rPr>
        <w:t xml:space="preserve">SZRFYZB202503-069 </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招标文件</w:t>
      </w:r>
      <w:r>
        <w:rPr>
          <w:rStyle w:val="31"/>
          <w:rFonts w:hint="eastAsia" w:ascii="宋体" w:hAnsi="宋体" w:eastAsia="宋体" w:cs="宋体"/>
          <w:sz w:val="24"/>
          <w:szCs w:val="24"/>
          <w:highlight w:val="none"/>
        </w:rPr>
        <w:t>，经我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详细研究，决定参加本项目的</w:t>
      </w:r>
      <w:r>
        <w:rPr>
          <w:rStyle w:val="31"/>
          <w:rFonts w:hint="eastAsia" w:ascii="宋体" w:hAnsi="宋体" w:eastAsia="宋体" w:cs="宋体"/>
          <w:sz w:val="24"/>
          <w:szCs w:val="24"/>
          <w:highlight w:val="none"/>
          <w:lang w:eastAsia="zh-CN"/>
        </w:rPr>
        <w:t>招标</w:t>
      </w:r>
      <w:r>
        <w:rPr>
          <w:rStyle w:val="31"/>
          <w:rFonts w:hint="eastAsia" w:ascii="宋体" w:hAnsi="宋体" w:eastAsia="宋体" w:cs="宋体"/>
          <w:sz w:val="24"/>
          <w:szCs w:val="24"/>
          <w:highlight w:val="none"/>
        </w:rPr>
        <w:t>活动。为此，我</w:t>
      </w:r>
      <w:r>
        <w:rPr>
          <w:rStyle w:val="31"/>
          <w:rFonts w:hint="eastAsia" w:ascii="宋体" w:hAnsi="宋体" w:eastAsia="宋体" w:cs="宋体"/>
          <w:sz w:val="24"/>
          <w:szCs w:val="24"/>
          <w:highlight w:val="none"/>
          <w:lang w:val="en-US" w:eastAsia="zh-CN"/>
        </w:rPr>
        <w:t>单位进行</w:t>
      </w:r>
      <w:r>
        <w:rPr>
          <w:rStyle w:val="31"/>
          <w:rFonts w:hint="eastAsia" w:ascii="宋体" w:hAnsi="宋体" w:eastAsia="宋体" w:cs="宋体"/>
          <w:sz w:val="24"/>
          <w:szCs w:val="24"/>
          <w:highlight w:val="none"/>
        </w:rPr>
        <w:t>郑重声明，并愿意承担相应的法律责任</w:t>
      </w:r>
      <w:r>
        <w:rPr>
          <w:rStyle w:val="31"/>
          <w:rFonts w:hint="eastAsia" w:ascii="宋体" w:hAnsi="宋体" w:eastAsia="宋体" w:cs="宋体"/>
          <w:sz w:val="24"/>
          <w:szCs w:val="24"/>
          <w:highlight w:val="none"/>
          <w:lang w:eastAsia="zh-CN"/>
        </w:rPr>
        <w:t>：</w:t>
      </w:r>
    </w:p>
    <w:p w14:paraId="5C0B639B">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1"/>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1"/>
          <w:rFonts w:hint="eastAsia" w:ascii="宋体" w:hAnsi="宋体" w:eastAsia="宋体" w:cs="宋体"/>
          <w:sz w:val="24"/>
          <w:szCs w:val="24"/>
          <w:highlight w:val="none"/>
        </w:rPr>
        <w:t>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已详细阅读了招标文件，完全理解并同意招标文件的所有事项及内容。</w:t>
      </w:r>
    </w:p>
    <w:p w14:paraId="5D03418E">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2.</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提交的</w:t>
      </w:r>
      <w:r>
        <w:rPr>
          <w:rStyle w:val="31"/>
          <w:rFonts w:hint="eastAsia" w:ascii="宋体" w:hAnsi="宋体" w:eastAsia="宋体" w:cs="宋体"/>
          <w:sz w:val="24"/>
          <w:szCs w:val="24"/>
          <w:highlight w:val="none"/>
          <w:lang w:eastAsia="zh-CN"/>
        </w:rPr>
        <w:t>投标文件</w:t>
      </w:r>
      <w:r>
        <w:rPr>
          <w:rStyle w:val="31"/>
          <w:rFonts w:hint="eastAsia" w:ascii="宋体" w:hAnsi="宋体" w:eastAsia="宋体" w:cs="宋体"/>
          <w:sz w:val="24"/>
          <w:szCs w:val="24"/>
          <w:highlight w:val="none"/>
        </w:rPr>
        <w:t>为正本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份，副本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r>
        <w:rPr>
          <w:rStyle w:val="31"/>
          <w:rFonts w:hint="eastAsia" w:ascii="宋体" w:hAnsi="宋体" w:eastAsia="宋体" w:cs="宋体"/>
          <w:sz w:val="24"/>
          <w:szCs w:val="24"/>
          <w:highlight w:val="none"/>
          <w:lang w:val="en-US" w:eastAsia="zh-CN"/>
        </w:rPr>
        <w:t>电子投标文件</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p>
    <w:p w14:paraId="690328D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3.我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愿意按照招标文件中的一切要求，完成本项目合同责任和义务。</w:t>
      </w:r>
    </w:p>
    <w:p w14:paraId="1FA78046">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4.</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在规定的</w:t>
      </w:r>
      <w:r>
        <w:rPr>
          <w:rStyle w:val="31"/>
          <w:rFonts w:hint="eastAsia" w:ascii="宋体" w:hAnsi="宋体" w:eastAsia="宋体" w:cs="宋体"/>
          <w:sz w:val="24"/>
          <w:szCs w:val="24"/>
          <w:highlight w:val="none"/>
          <w:lang w:val="en-US" w:eastAsia="zh-CN"/>
        </w:rPr>
        <w:t>投标文件</w:t>
      </w:r>
      <w:r>
        <w:rPr>
          <w:rStyle w:val="31"/>
          <w:rFonts w:hint="eastAsia" w:ascii="宋体" w:hAnsi="宋体" w:eastAsia="宋体" w:cs="宋体"/>
          <w:sz w:val="24"/>
          <w:szCs w:val="24"/>
          <w:highlight w:val="none"/>
        </w:rPr>
        <w:t>有效期内撤回</w:t>
      </w:r>
      <w:r>
        <w:rPr>
          <w:rStyle w:val="31"/>
          <w:rFonts w:hint="eastAsia" w:ascii="宋体" w:hAnsi="宋体" w:cs="宋体"/>
          <w:sz w:val="24"/>
          <w:szCs w:val="24"/>
          <w:highlight w:val="none"/>
          <w:lang w:val="en-US" w:eastAsia="zh-CN"/>
        </w:rPr>
        <w:t>投标</w:t>
      </w:r>
      <w:r>
        <w:rPr>
          <w:rStyle w:val="31"/>
          <w:rFonts w:hint="eastAsia" w:ascii="宋体" w:hAnsi="宋体" w:eastAsia="宋体" w:cs="宋体"/>
          <w:sz w:val="24"/>
          <w:szCs w:val="24"/>
          <w:highlight w:val="none"/>
          <w:lang w:eastAsia="zh-CN"/>
        </w:rPr>
        <w:t>文件</w:t>
      </w:r>
      <w:r>
        <w:rPr>
          <w:rStyle w:val="31"/>
          <w:rFonts w:hint="eastAsia" w:ascii="宋体" w:hAnsi="宋体" w:eastAsia="宋体" w:cs="宋体"/>
          <w:sz w:val="24"/>
          <w:szCs w:val="24"/>
          <w:highlight w:val="none"/>
        </w:rPr>
        <w:t>及承诺，</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的保证金将被贵方没收。</w:t>
      </w:r>
    </w:p>
    <w:p w14:paraId="4B90D34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5.我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14:paraId="109B269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6.我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的投标文件在开标之日起</w:t>
      </w:r>
      <w:r>
        <w:rPr>
          <w:rStyle w:val="31"/>
          <w:rFonts w:hint="eastAsia" w:ascii="宋体" w:hAnsi="宋体" w:eastAsia="宋体" w:cs="宋体"/>
          <w:sz w:val="24"/>
          <w:szCs w:val="24"/>
          <w:highlight w:val="none"/>
          <w:u w:val="single"/>
        </w:rPr>
        <w:t xml:space="preserve"> 90  </w:t>
      </w:r>
      <w:r>
        <w:rPr>
          <w:rStyle w:val="31"/>
          <w:rFonts w:hint="eastAsia" w:ascii="宋体" w:hAnsi="宋体" w:eastAsia="宋体" w:cs="宋体"/>
          <w:sz w:val="24"/>
          <w:szCs w:val="24"/>
          <w:highlight w:val="none"/>
        </w:rPr>
        <w:t>个日历日内有效，如中标，延长至合同执行完毕时止。</w:t>
      </w:r>
    </w:p>
    <w:p w14:paraId="1C558400">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7.我</w:t>
      </w:r>
      <w:r>
        <w:rPr>
          <w:rStyle w:val="31"/>
          <w:rFonts w:hint="eastAsia" w:ascii="宋体" w:hAnsi="宋体" w:cs="宋体"/>
          <w:sz w:val="24"/>
          <w:szCs w:val="24"/>
          <w:highlight w:val="none"/>
          <w:lang w:val="en-US" w:eastAsia="zh-CN"/>
        </w:rPr>
        <w:t>单位</w:t>
      </w:r>
      <w:r>
        <w:rPr>
          <w:rStyle w:val="31"/>
          <w:rFonts w:hint="eastAsia" w:ascii="宋体" w:hAnsi="宋体" w:eastAsia="宋体" w:cs="宋体"/>
          <w:sz w:val="24"/>
          <w:szCs w:val="24"/>
          <w:highlight w:val="none"/>
        </w:rPr>
        <w:t>已悉知并关注了贵方在</w:t>
      </w:r>
      <w:r>
        <w:rPr>
          <w:rStyle w:val="31"/>
          <w:rFonts w:hint="eastAsia" w:ascii="宋体" w:hAnsi="宋体" w:cs="宋体"/>
          <w:sz w:val="24"/>
          <w:szCs w:val="24"/>
          <w:highlight w:val="none"/>
          <w:lang w:val="en-US" w:eastAsia="zh-CN"/>
        </w:rPr>
        <w:t>陕西中医药大学第二附属医院官网</w:t>
      </w:r>
      <w:r>
        <w:rPr>
          <w:rStyle w:val="31"/>
          <w:rFonts w:hint="eastAsia" w:ascii="宋体" w:hAnsi="宋体" w:eastAsia="宋体" w:cs="宋体"/>
          <w:sz w:val="24"/>
          <w:szCs w:val="24"/>
          <w:highlight w:val="none"/>
        </w:rPr>
        <w:t>上发布的关于本项目的有关变更公告（包括但不限于对招标文件做出的修改或澄清、答疑纪要，以及项目暂停、重启、延期、终止等）。</w:t>
      </w:r>
    </w:p>
    <w:p w14:paraId="37E85FF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cs="宋体"/>
          <w:sz w:val="24"/>
          <w:szCs w:val="24"/>
          <w:highlight w:val="none"/>
          <w:lang w:val="en-US" w:eastAsia="zh-CN"/>
        </w:rPr>
        <w:t>8</w:t>
      </w:r>
      <w:r>
        <w:rPr>
          <w:rStyle w:val="31"/>
          <w:rFonts w:hint="eastAsia" w:ascii="宋体" w:hAnsi="宋体" w:eastAsia="宋体" w:cs="宋体"/>
          <w:sz w:val="24"/>
          <w:szCs w:val="24"/>
          <w:highlight w:val="none"/>
        </w:rPr>
        <w:t>.所有关于本次</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的函电，请按下列地址联系：</w:t>
      </w:r>
    </w:p>
    <w:p w14:paraId="61262C9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lang w:eastAsia="zh-CN"/>
        </w:rPr>
        <w:t>投标人</w:t>
      </w:r>
      <w:r>
        <w:rPr>
          <w:rStyle w:val="31"/>
          <w:rFonts w:hint="eastAsia" w:ascii="宋体" w:hAnsi="宋体" w:eastAsia="宋体" w:cs="宋体"/>
          <w:sz w:val="24"/>
          <w:szCs w:val="24"/>
          <w:highlight w:val="none"/>
        </w:rPr>
        <w:t>名称（盖章）：</w:t>
      </w:r>
      <w:r>
        <w:rPr>
          <w:rStyle w:val="31"/>
          <w:rFonts w:hint="eastAsia" w:ascii="宋体" w:hAnsi="宋体" w:eastAsia="宋体" w:cs="宋体"/>
          <w:sz w:val="24"/>
          <w:szCs w:val="24"/>
          <w:highlight w:val="none"/>
          <w:u w:val="single"/>
        </w:rPr>
        <w:t xml:space="preserve">                             </w:t>
      </w:r>
    </w:p>
    <w:p w14:paraId="5ED2EEF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地    址：</w:t>
      </w:r>
      <w:r>
        <w:rPr>
          <w:rStyle w:val="31"/>
          <w:rFonts w:hint="eastAsia" w:ascii="宋体" w:hAnsi="宋体" w:eastAsia="宋体" w:cs="宋体"/>
          <w:sz w:val="24"/>
          <w:szCs w:val="24"/>
          <w:highlight w:val="none"/>
          <w:u w:val="single"/>
        </w:rPr>
        <w:t xml:space="preserve">                                       </w:t>
      </w:r>
    </w:p>
    <w:p w14:paraId="5F2EBDE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开户银行：</w:t>
      </w:r>
      <w:r>
        <w:rPr>
          <w:rStyle w:val="31"/>
          <w:rFonts w:hint="eastAsia" w:ascii="宋体" w:hAnsi="宋体" w:eastAsia="宋体" w:cs="宋体"/>
          <w:sz w:val="24"/>
          <w:szCs w:val="24"/>
          <w:highlight w:val="none"/>
          <w:u w:val="single"/>
        </w:rPr>
        <w:t xml:space="preserve">                                       </w:t>
      </w:r>
    </w:p>
    <w:p w14:paraId="50B318C1">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帐    号：</w:t>
      </w:r>
      <w:r>
        <w:rPr>
          <w:rStyle w:val="31"/>
          <w:rFonts w:hint="eastAsia" w:ascii="宋体" w:hAnsi="宋体" w:eastAsia="宋体" w:cs="宋体"/>
          <w:sz w:val="24"/>
          <w:szCs w:val="24"/>
          <w:highlight w:val="none"/>
          <w:u w:val="single"/>
        </w:rPr>
        <w:t xml:space="preserve">                                       </w:t>
      </w:r>
    </w:p>
    <w:p w14:paraId="12AAA15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电    话：</w:t>
      </w:r>
      <w:r>
        <w:rPr>
          <w:rStyle w:val="31"/>
          <w:rFonts w:hint="eastAsia" w:ascii="宋体" w:hAnsi="宋体" w:eastAsia="宋体" w:cs="宋体"/>
          <w:sz w:val="24"/>
          <w:szCs w:val="24"/>
          <w:highlight w:val="none"/>
          <w:u w:val="single"/>
        </w:rPr>
        <w:t xml:space="preserve">                                       </w:t>
      </w:r>
    </w:p>
    <w:p w14:paraId="68B057FB">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传    真：</w:t>
      </w:r>
      <w:r>
        <w:rPr>
          <w:rStyle w:val="31"/>
          <w:rFonts w:hint="eastAsia" w:ascii="宋体" w:hAnsi="宋体" w:eastAsia="宋体" w:cs="宋体"/>
          <w:sz w:val="24"/>
          <w:szCs w:val="24"/>
          <w:highlight w:val="none"/>
          <w:u w:val="single"/>
        </w:rPr>
        <w:t xml:space="preserve">                                       </w:t>
      </w:r>
    </w:p>
    <w:p w14:paraId="57278A7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邮    编：</w:t>
      </w:r>
      <w:r>
        <w:rPr>
          <w:rStyle w:val="31"/>
          <w:rFonts w:hint="eastAsia" w:ascii="宋体" w:hAnsi="宋体" w:eastAsia="宋体" w:cs="宋体"/>
          <w:sz w:val="24"/>
          <w:szCs w:val="24"/>
          <w:highlight w:val="none"/>
          <w:u w:val="single"/>
        </w:rPr>
        <w:t xml:space="preserve">                                       </w:t>
      </w:r>
    </w:p>
    <w:p w14:paraId="0CDAF90A">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年  月  日</w:t>
      </w:r>
    </w:p>
    <w:p w14:paraId="7C4C5793">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Style w:val="31"/>
          <w:rFonts w:hint="eastAsia" w:ascii="宋体" w:hAnsi="宋体" w:eastAsia="宋体" w:cs="宋体"/>
          <w:sz w:val="24"/>
          <w:szCs w:val="24"/>
          <w:highlight w:val="none"/>
        </w:rPr>
      </w:pPr>
    </w:p>
    <w:p w14:paraId="28BD13BC">
      <w:pPr>
        <w:keepNext w:val="0"/>
        <w:keepLines w:val="0"/>
        <w:pageBreakBefore w:val="0"/>
        <w:numPr>
          <w:ilvl w:val="0"/>
          <w:numId w:val="5"/>
        </w:numPr>
        <w:shd w:val="clear" w:color="auto" w:fill="FFFFFF"/>
        <w:kinsoku/>
        <w:wordWrap/>
        <w:overflowPunct/>
        <w:topLinePunct w:val="0"/>
        <w:bidi w:val="0"/>
        <w:spacing w:line="360" w:lineRule="auto"/>
        <w:ind w:left="0" w:leftChars="0" w:right="0"/>
        <w:jc w:val="center"/>
        <w:textAlignment w:val="auto"/>
        <w:rPr>
          <w:rStyle w:val="31"/>
          <w:rFonts w:hint="eastAsia" w:ascii="宋体" w:hAnsi="宋体" w:cs="宋体"/>
          <w:b/>
          <w:color w:val="000000"/>
          <w:kern w:val="0"/>
          <w:sz w:val="32"/>
          <w:szCs w:val="32"/>
          <w:highlight w:val="none"/>
          <w:lang w:val="en-US" w:eastAsia="zh-CN"/>
        </w:rPr>
      </w:pP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val="en-US" w:eastAsia="zh-CN"/>
        </w:rPr>
        <w:t>报价表</w:t>
      </w:r>
    </w:p>
    <w:p w14:paraId="4B63CD95">
      <w:pPr>
        <w:pStyle w:val="19"/>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1、开标一览表</w:t>
      </w:r>
    </w:p>
    <w:p w14:paraId="3F86CD50">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cs="宋体"/>
          <w:bCs/>
          <w:sz w:val="24"/>
          <w:szCs w:val="24"/>
          <w:highlight w:val="none"/>
          <w:lang w:val="en-US" w:eastAsia="zh-CN"/>
        </w:rPr>
      </w:pPr>
      <w:bookmarkStart w:id="8" w:name="_Toc194663926"/>
      <w:bookmarkStart w:id="9" w:name="_Toc193187105"/>
      <w:bookmarkStart w:id="10" w:name="_Toc193126889"/>
      <w:bookmarkStart w:id="11" w:name="_Toc188808840"/>
      <w:r>
        <w:rPr>
          <w:rFonts w:hint="eastAsia" w:ascii="宋体" w:hAnsi="宋体" w:eastAsia="宋体" w:cs="宋体"/>
          <w:bCs/>
          <w:sz w:val="24"/>
          <w:szCs w:val="24"/>
          <w:highlight w:val="none"/>
        </w:rPr>
        <w:t>项目名称：</w:t>
      </w:r>
      <w:r>
        <w:rPr>
          <w:rFonts w:hint="eastAsia" w:ascii="宋体" w:hAnsi="宋体" w:cs="宋体"/>
          <w:bCs/>
          <w:sz w:val="24"/>
          <w:szCs w:val="24"/>
          <w:highlight w:val="none"/>
          <w:lang w:val="en-US" w:eastAsia="zh-CN"/>
        </w:rPr>
        <w:t>陕西中医药大学第二附属医院2025-2026年度五金材料采购项目</w:t>
      </w:r>
    </w:p>
    <w:p w14:paraId="72D6C853">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 xml:space="preserve">SZRFYZB202503-069 </w:t>
      </w:r>
      <w:r>
        <w:rPr>
          <w:rFonts w:hint="eastAsia" w:ascii="宋体" w:hAnsi="宋体" w:eastAsia="宋体" w:cs="宋体"/>
          <w:b/>
          <w:snapToGrid w:val="0"/>
          <w:kern w:val="0"/>
          <w:sz w:val="24"/>
          <w:szCs w:val="24"/>
          <w:highlight w:val="none"/>
        </w:rPr>
        <w:t xml:space="preserve"> </w:t>
      </w:r>
    </w:p>
    <w:tbl>
      <w:tblPr>
        <w:tblStyle w:val="20"/>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2168"/>
        <w:gridCol w:w="5176"/>
      </w:tblGrid>
      <w:tr w14:paraId="59694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603" w:type="dxa"/>
            <w:noWrap w:val="0"/>
            <w:vAlign w:val="center"/>
          </w:tcPr>
          <w:p w14:paraId="055579D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7344" w:type="dxa"/>
            <w:gridSpan w:val="2"/>
            <w:noWrap w:val="0"/>
            <w:vAlign w:val="center"/>
          </w:tcPr>
          <w:p w14:paraId="3620ABB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14:paraId="0F965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603" w:type="dxa"/>
            <w:vMerge w:val="restart"/>
            <w:noWrap w:val="0"/>
            <w:vAlign w:val="center"/>
          </w:tcPr>
          <w:p w14:paraId="52DC52C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2168" w:type="dxa"/>
            <w:noWrap w:val="0"/>
            <w:vAlign w:val="center"/>
          </w:tcPr>
          <w:p w14:paraId="22630BB3">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A类货物单价合计</w:t>
            </w:r>
          </w:p>
        </w:tc>
        <w:tc>
          <w:tcPr>
            <w:tcW w:w="5176" w:type="dxa"/>
            <w:noWrap w:val="0"/>
            <w:vAlign w:val="center"/>
          </w:tcPr>
          <w:p w14:paraId="042B7E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036B2A0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14:paraId="43257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603" w:type="dxa"/>
            <w:vMerge w:val="continue"/>
            <w:noWrap w:val="0"/>
            <w:vAlign w:val="center"/>
          </w:tcPr>
          <w:p w14:paraId="36F12BE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Cs/>
                <w:sz w:val="24"/>
                <w:szCs w:val="24"/>
                <w:highlight w:val="none"/>
                <w:lang w:val="en-US" w:eastAsia="zh-CN"/>
              </w:rPr>
            </w:pPr>
          </w:p>
        </w:tc>
        <w:tc>
          <w:tcPr>
            <w:tcW w:w="2168" w:type="dxa"/>
            <w:noWrap w:val="0"/>
            <w:vAlign w:val="center"/>
          </w:tcPr>
          <w:p w14:paraId="00A30F8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B类货物单价合计</w:t>
            </w:r>
          </w:p>
        </w:tc>
        <w:tc>
          <w:tcPr>
            <w:tcW w:w="5176" w:type="dxa"/>
            <w:noWrap w:val="0"/>
            <w:vAlign w:val="center"/>
          </w:tcPr>
          <w:p w14:paraId="4F971C7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32FDEC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14:paraId="33B7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603" w:type="dxa"/>
            <w:vMerge w:val="continue"/>
            <w:noWrap w:val="0"/>
            <w:vAlign w:val="center"/>
          </w:tcPr>
          <w:p w14:paraId="7833BE9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Cs/>
                <w:sz w:val="24"/>
                <w:szCs w:val="24"/>
                <w:highlight w:val="none"/>
                <w:lang w:val="en-US" w:eastAsia="zh-CN"/>
              </w:rPr>
            </w:pPr>
          </w:p>
        </w:tc>
        <w:tc>
          <w:tcPr>
            <w:tcW w:w="2168" w:type="dxa"/>
            <w:noWrap w:val="0"/>
            <w:vAlign w:val="center"/>
          </w:tcPr>
          <w:p w14:paraId="4BF3BC3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C类货物单价合计</w:t>
            </w:r>
          </w:p>
        </w:tc>
        <w:tc>
          <w:tcPr>
            <w:tcW w:w="5176" w:type="dxa"/>
            <w:noWrap w:val="0"/>
            <w:vAlign w:val="center"/>
          </w:tcPr>
          <w:p w14:paraId="7B6110B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1570C0A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14:paraId="1627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603" w:type="dxa"/>
            <w:vMerge w:val="continue"/>
            <w:noWrap w:val="0"/>
            <w:vAlign w:val="center"/>
          </w:tcPr>
          <w:p w14:paraId="71AAD2C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cs="宋体"/>
                <w:bCs/>
                <w:sz w:val="24"/>
                <w:szCs w:val="24"/>
                <w:highlight w:val="none"/>
                <w:lang w:val="en-US" w:eastAsia="zh-CN"/>
              </w:rPr>
            </w:pPr>
          </w:p>
        </w:tc>
        <w:tc>
          <w:tcPr>
            <w:tcW w:w="7344" w:type="dxa"/>
            <w:gridSpan w:val="2"/>
            <w:noWrap w:val="0"/>
            <w:vAlign w:val="center"/>
          </w:tcPr>
          <w:p w14:paraId="797488F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单价总计：</w:t>
            </w:r>
          </w:p>
          <w:p w14:paraId="021B47C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0302C12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14:paraId="41477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603" w:type="dxa"/>
            <w:noWrap w:val="0"/>
            <w:vAlign w:val="center"/>
          </w:tcPr>
          <w:p w14:paraId="5BEE04A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服务期限</w:t>
            </w:r>
          </w:p>
        </w:tc>
        <w:tc>
          <w:tcPr>
            <w:tcW w:w="7344" w:type="dxa"/>
            <w:gridSpan w:val="2"/>
            <w:noWrap w:val="0"/>
            <w:vAlign w:val="center"/>
          </w:tcPr>
          <w:p w14:paraId="48224709">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壹年</w:t>
            </w:r>
          </w:p>
        </w:tc>
      </w:tr>
      <w:tr w14:paraId="41A1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3"/>
            <w:noWrap w:val="0"/>
            <w:vAlign w:val="center"/>
          </w:tcPr>
          <w:p w14:paraId="4DEDE1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eastAsia="宋体" w:cs="宋体"/>
                <w:b/>
                <w:bCs/>
                <w:sz w:val="24"/>
                <w:szCs w:val="24"/>
                <w:highlight w:val="none"/>
                <w:lang w:val="en-US" w:eastAsia="zh-CN"/>
              </w:rPr>
              <w:t>开标</w:t>
            </w:r>
            <w:r>
              <w:rPr>
                <w:rFonts w:hint="eastAsia" w:ascii="宋体" w:hAnsi="宋体" w:eastAsia="宋体" w:cs="宋体"/>
                <w:b/>
                <w:bCs/>
                <w:sz w:val="24"/>
                <w:szCs w:val="24"/>
                <w:highlight w:val="none"/>
              </w:rPr>
              <w:t>一览表以“元”为单位，保留小数点两位。</w:t>
            </w:r>
          </w:p>
        </w:tc>
      </w:tr>
    </w:tbl>
    <w:p w14:paraId="74C5E088">
      <w:pPr>
        <w:keepNext w:val="0"/>
        <w:keepLines w:val="0"/>
        <w:widowControl/>
        <w:suppressLineNumbers w:val="0"/>
        <w:spacing w:line="360" w:lineRule="auto"/>
        <w:jc w:val="left"/>
        <w:rPr>
          <w:rFonts w:hint="eastAsia" w:ascii="宋体" w:hAnsi="宋体" w:eastAsia="宋体" w:cs="宋体"/>
          <w:b w:val="0"/>
          <w:bCs w:val="0"/>
          <w:color w:val="auto"/>
          <w:sz w:val="24"/>
          <w:szCs w:val="24"/>
          <w:highlight w:val="none"/>
          <w:shd w:val="clear" w:color="auto" w:fill="auto"/>
          <w:lang w:val="zh-CN"/>
        </w:rPr>
      </w:pPr>
      <w:r>
        <w:rPr>
          <w:rFonts w:hint="eastAsia" w:ascii="宋体" w:hAnsi="宋体" w:eastAsia="宋体" w:cs="宋体"/>
          <w:b w:val="0"/>
          <w:bCs w:val="0"/>
          <w:color w:val="auto"/>
          <w:kern w:val="0"/>
          <w:sz w:val="24"/>
          <w:szCs w:val="24"/>
          <w:shd w:val="clear" w:color="auto" w:fill="auto"/>
          <w:lang w:val="en-US" w:eastAsia="zh-CN" w:bidi="ar"/>
        </w:rPr>
        <w:t>备注：</w:t>
      </w:r>
      <w:r>
        <w:rPr>
          <w:rFonts w:hint="eastAsia" w:ascii="宋体" w:hAnsi="宋体" w:cs="宋体"/>
          <w:b w:val="0"/>
          <w:bCs w:val="0"/>
          <w:color w:val="auto"/>
          <w:kern w:val="0"/>
          <w:sz w:val="24"/>
          <w:szCs w:val="24"/>
          <w:shd w:val="clear" w:color="auto" w:fill="auto"/>
          <w:lang w:val="en-US" w:eastAsia="zh-CN" w:bidi="ar"/>
        </w:rPr>
        <w:t>以上报价</w:t>
      </w:r>
      <w:r>
        <w:rPr>
          <w:rFonts w:hint="eastAsia" w:ascii="宋体" w:hAnsi="宋体" w:eastAsia="宋体" w:cs="宋体"/>
          <w:b w:val="0"/>
          <w:bCs w:val="0"/>
          <w:color w:val="auto"/>
          <w:kern w:val="0"/>
          <w:sz w:val="24"/>
          <w:szCs w:val="24"/>
          <w:shd w:val="clear" w:color="auto" w:fill="auto"/>
          <w:lang w:val="en-US" w:eastAsia="zh-CN" w:bidi="ar"/>
        </w:rPr>
        <w:t>包括但不限于产品供应价、运杂费（含运费、二次倒运费、仓储费、装卸费等）、</w:t>
      </w:r>
      <w:r>
        <w:rPr>
          <w:rFonts w:hint="eastAsia" w:ascii="宋体" w:hAnsi="宋体" w:cs="宋体"/>
          <w:b w:val="0"/>
          <w:bCs w:val="0"/>
          <w:color w:val="auto"/>
          <w:kern w:val="0"/>
          <w:sz w:val="24"/>
          <w:szCs w:val="24"/>
          <w:shd w:val="clear" w:color="auto" w:fill="auto"/>
          <w:lang w:val="en-US" w:eastAsia="zh-CN" w:bidi="ar"/>
        </w:rPr>
        <w:t>供应商</w:t>
      </w:r>
      <w:r>
        <w:rPr>
          <w:rFonts w:hint="eastAsia" w:ascii="宋体" w:hAnsi="宋体" w:eastAsia="宋体" w:cs="宋体"/>
          <w:b w:val="0"/>
          <w:bCs w:val="0"/>
          <w:color w:val="auto"/>
          <w:kern w:val="0"/>
          <w:sz w:val="24"/>
          <w:szCs w:val="24"/>
          <w:shd w:val="clear" w:color="auto" w:fill="auto"/>
          <w:lang w:val="en-US" w:eastAsia="zh-CN" w:bidi="ar"/>
        </w:rPr>
        <w:t>人员服务费、差旅费、税金等及其它不可预见费用。</w:t>
      </w:r>
    </w:p>
    <w:p w14:paraId="529E334F">
      <w:pPr>
        <w:keepNext w:val="0"/>
        <w:keepLines w:val="0"/>
        <w:pageBreakBefore w:val="0"/>
        <w:kinsoku/>
        <w:wordWrap/>
        <w:overflowPunct/>
        <w:topLinePunct w:val="0"/>
        <w:bidi w:val="0"/>
        <w:spacing w:line="360" w:lineRule="auto"/>
        <w:ind w:left="0" w:leftChars="0" w:right="0"/>
        <w:textAlignment w:val="auto"/>
        <w:rPr>
          <w:rFonts w:hint="eastAsia" w:ascii="宋体" w:hAnsi="宋体" w:eastAsia="宋体" w:cs="宋体"/>
          <w:b/>
          <w:bCs/>
          <w:sz w:val="24"/>
          <w:szCs w:val="24"/>
          <w:highlight w:val="none"/>
        </w:rPr>
      </w:pPr>
    </w:p>
    <w:p w14:paraId="5237620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127679F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40C7461C">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sectPr>
          <w:headerReference r:id="rId13" w:type="first"/>
          <w:footerReference r:id="rId15" w:type="first"/>
          <w:footerReference r:id="rId14"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4A4CF401">
      <w:pPr>
        <w:rPr>
          <w:rFonts w:hint="eastAsia"/>
          <w:lang w:val="en-US" w:eastAsia="zh-CN"/>
        </w:rPr>
      </w:pPr>
    </w:p>
    <w:p w14:paraId="248C4BE4">
      <w:pPr>
        <w:pStyle w:val="19"/>
        <w:numPr>
          <w:ilvl w:val="0"/>
          <w:numId w:val="3"/>
        </w:numPr>
        <w:spacing w:line="360" w:lineRule="auto"/>
        <w:ind w:left="0" w:leftChars="0" w:firstLine="482" w:firstLineChars="200"/>
        <w:jc w:val="left"/>
        <w:rPr>
          <w:rFonts w:hint="eastAsia" w:ascii="宋体" w:hAnsi="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分项报价表</w:t>
      </w:r>
      <w:r>
        <w:rPr>
          <w:rFonts w:hint="eastAsia" w:ascii="宋体" w:hAnsi="宋体" w:cs="宋体"/>
          <w:b/>
          <w:bCs w:val="0"/>
          <w:color w:val="auto"/>
          <w:kern w:val="2"/>
          <w:sz w:val="24"/>
          <w:szCs w:val="24"/>
          <w:highlight w:val="none"/>
          <w:u w:val="none"/>
          <w:lang w:val="en-US" w:eastAsia="zh-CN" w:bidi="ar-SA"/>
        </w:rPr>
        <w:t>（供货品牌由供应商在要求品牌中选择，自行填写）</w:t>
      </w:r>
    </w:p>
    <w:tbl>
      <w:tblPr>
        <w:tblStyle w:val="20"/>
        <w:tblW w:w="9550" w:type="dxa"/>
        <w:tblInd w:w="-49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3"/>
        <w:gridCol w:w="1882"/>
        <w:gridCol w:w="1977"/>
        <w:gridCol w:w="764"/>
        <w:gridCol w:w="1718"/>
        <w:gridCol w:w="1296"/>
        <w:gridCol w:w="1300"/>
      </w:tblGrid>
      <w:tr w14:paraId="73FC7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13" w:type="dxa"/>
            <w:tcBorders>
              <w:top w:val="single" w:color="000000" w:sz="8" w:space="0"/>
              <w:left w:val="single" w:color="000000" w:sz="8" w:space="0"/>
              <w:bottom w:val="nil"/>
              <w:right w:val="single" w:color="000000" w:sz="8" w:space="0"/>
            </w:tcBorders>
            <w:shd w:val="clear" w:color="auto" w:fill="auto"/>
            <w:noWrap w:val="0"/>
            <w:vAlign w:val="center"/>
          </w:tcPr>
          <w:p w14:paraId="360F3E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882" w:type="dxa"/>
            <w:tcBorders>
              <w:top w:val="single" w:color="000000" w:sz="8" w:space="0"/>
              <w:left w:val="nil"/>
              <w:bottom w:val="nil"/>
              <w:right w:val="single" w:color="000000" w:sz="8" w:space="0"/>
            </w:tcBorders>
            <w:shd w:val="clear" w:color="auto" w:fill="auto"/>
            <w:noWrap w:val="0"/>
            <w:vAlign w:val="center"/>
          </w:tcPr>
          <w:p w14:paraId="2C444D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1977" w:type="dxa"/>
            <w:tcBorders>
              <w:top w:val="single" w:color="000000" w:sz="8" w:space="0"/>
              <w:left w:val="nil"/>
              <w:bottom w:val="nil"/>
              <w:right w:val="single" w:color="000000" w:sz="8" w:space="0"/>
            </w:tcBorders>
            <w:shd w:val="clear" w:color="auto" w:fill="auto"/>
            <w:noWrap w:val="0"/>
            <w:vAlign w:val="center"/>
          </w:tcPr>
          <w:p w14:paraId="472B16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764" w:type="dxa"/>
            <w:tcBorders>
              <w:top w:val="single" w:color="000000" w:sz="8" w:space="0"/>
              <w:left w:val="nil"/>
              <w:bottom w:val="nil"/>
              <w:right w:val="single" w:color="000000" w:sz="8" w:space="0"/>
            </w:tcBorders>
            <w:shd w:val="clear" w:color="auto" w:fill="auto"/>
            <w:noWrap w:val="0"/>
            <w:vAlign w:val="center"/>
          </w:tcPr>
          <w:p w14:paraId="627290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718" w:type="dxa"/>
            <w:tcBorders>
              <w:top w:val="single" w:color="000000" w:sz="8" w:space="0"/>
              <w:left w:val="nil"/>
              <w:bottom w:val="nil"/>
              <w:right w:val="single" w:color="000000" w:sz="8" w:space="0"/>
            </w:tcBorders>
            <w:shd w:val="clear" w:color="auto" w:fill="auto"/>
            <w:noWrap w:val="0"/>
            <w:vAlign w:val="center"/>
          </w:tcPr>
          <w:p w14:paraId="7EA37F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供货品牌</w:t>
            </w:r>
          </w:p>
        </w:tc>
        <w:tc>
          <w:tcPr>
            <w:tcW w:w="1296" w:type="dxa"/>
            <w:tcBorders>
              <w:top w:val="single" w:color="000000" w:sz="4" w:space="0"/>
              <w:left w:val="single" w:color="000000" w:sz="4" w:space="0"/>
              <w:bottom w:val="nil"/>
              <w:right w:val="single" w:color="auto" w:sz="4" w:space="0"/>
            </w:tcBorders>
            <w:shd w:val="clear" w:color="auto" w:fill="auto"/>
            <w:noWrap w:val="0"/>
            <w:vAlign w:val="center"/>
          </w:tcPr>
          <w:p w14:paraId="2E3A7EE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最高限价</w:t>
            </w:r>
          </w:p>
          <w:p w14:paraId="16B7F0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/元</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E9BF77">
            <w:pPr>
              <w:keepNext w:val="0"/>
              <w:keepLines w:val="0"/>
              <w:widowControl/>
              <w:suppressLineNumbers w:val="0"/>
              <w:jc w:val="center"/>
              <w:textAlignment w:val="center"/>
              <w:rPr>
                <w:rFonts w:hint="eastAsia"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投标报价</w:t>
            </w:r>
          </w:p>
          <w:p w14:paraId="3FBA3B2C">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/元</w:t>
            </w:r>
          </w:p>
        </w:tc>
      </w:tr>
      <w:tr w14:paraId="1A152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50" w:type="dxa"/>
            <w:gridSpan w:val="7"/>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top"/>
          </w:tcPr>
          <w:p w14:paraId="4051C555">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A类</w:t>
            </w:r>
          </w:p>
        </w:tc>
      </w:tr>
      <w:tr w14:paraId="19510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C1A174">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6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5#南孚电池</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B6D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3A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777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8181B8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4C4627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4C9E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CA9510">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F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2.5硬线</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05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2.5㎡BV</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64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0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C4AF6C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0A3419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EB50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F6194A">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3</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90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LED筒灯</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9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175筒灯 开孔150mm</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8A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70D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4DF540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6C591B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35C7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DA818A">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4</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C39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4.0硬线</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A67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4.0㎡BV</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9F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ED6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E22486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366DA3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776F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FFB719">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5</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FF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护套线</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45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2*0.75㎡</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5B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495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1100C9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2.38</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3D2348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6761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20A88B">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6</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AD22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玻璃膜</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BF01">
            <w:pPr>
              <w:jc w:val="center"/>
              <w:rPr>
                <w:rFonts w:hint="eastAsia" w:ascii="宋体" w:hAnsi="宋体" w:eastAsia="宋体" w:cs="宋体"/>
                <w:i w:val="0"/>
                <w:iCs w:val="0"/>
                <w:color w:val="000000"/>
                <w:kern w:val="2"/>
                <w:sz w:val="20"/>
                <w:szCs w:val="20"/>
                <w:u w:val="none"/>
                <w:lang w:val="en-US" w:eastAsia="zh-CN" w:bidi="ar-SA"/>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8DC8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2D178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7B3AA5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25D12342">
            <w:pPr>
              <w:jc w:val="center"/>
              <w:rPr>
                <w:rFonts w:hint="eastAsia" w:ascii="宋体" w:hAnsi="宋体" w:eastAsia="宋体" w:cs="宋体"/>
                <w:i w:val="0"/>
                <w:iCs w:val="0"/>
                <w:color w:val="000000"/>
                <w:kern w:val="2"/>
                <w:sz w:val="20"/>
                <w:szCs w:val="20"/>
                <w:u w:val="none"/>
                <w:lang w:val="en-US" w:eastAsia="zh-CN" w:bidi="ar-SA"/>
              </w:rPr>
            </w:pPr>
          </w:p>
        </w:tc>
      </w:tr>
      <w:tr w14:paraId="2D17C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1A3BBD">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7</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69B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PVC分线盒</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E8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20mm</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EB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4B2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5D6EE7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113DE8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EFEE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2B87C3">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8</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C1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换气扇</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6CD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300*300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16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9C3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A1B8C0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125.5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7FB43514">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r>
      <w:tr w14:paraId="677DC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F60638">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9</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A8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木门纯铜锁芯</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4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7cm，纯铜通用</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5D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2B9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61E2BF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0DC0EE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2F21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D5F778">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10</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6425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免钉胶</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113E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300ml</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0777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2783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CAF02B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63E81342">
            <w:pPr>
              <w:jc w:val="center"/>
              <w:rPr>
                <w:rFonts w:hint="eastAsia" w:ascii="宋体" w:hAnsi="宋体" w:eastAsia="宋体" w:cs="宋体"/>
                <w:i w:val="0"/>
                <w:iCs w:val="0"/>
                <w:color w:val="000000"/>
                <w:kern w:val="2"/>
                <w:sz w:val="20"/>
                <w:szCs w:val="20"/>
                <w:u w:val="none"/>
                <w:lang w:val="en-US" w:eastAsia="zh-CN" w:bidi="ar-SA"/>
              </w:rPr>
            </w:pPr>
          </w:p>
        </w:tc>
      </w:tr>
      <w:tr w14:paraId="72ED9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724A8F">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11</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C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LED平板灯300*600</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5C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300*600mm</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78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98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33ADD8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80</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737722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DD72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4F87A1">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12</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12B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感应龙头感应器</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CBE4E">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9B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8F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42A03C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105.5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393203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0BD8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D63CF3">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13</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996F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消防玻璃</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D686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98.5*67.5（下玻璃）</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D10F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片</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977F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40E549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27.8</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43391545">
            <w:pPr>
              <w:jc w:val="center"/>
              <w:rPr>
                <w:rFonts w:hint="eastAsia" w:ascii="宋体" w:hAnsi="宋体" w:eastAsia="宋体" w:cs="宋体"/>
                <w:i w:val="0"/>
                <w:iCs w:val="0"/>
                <w:color w:val="000000"/>
                <w:kern w:val="2"/>
                <w:sz w:val="20"/>
                <w:szCs w:val="20"/>
                <w:u w:val="none"/>
                <w:lang w:val="en-US" w:eastAsia="zh-CN" w:bidi="ar-SA"/>
              </w:rPr>
            </w:pPr>
          </w:p>
        </w:tc>
      </w:tr>
      <w:tr w14:paraId="2CED0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91CB83">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14</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83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空调执行器</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990A8">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1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F1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5E2F82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70.6</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15F98D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4540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72CB6B">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15</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6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木门锁体</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BA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01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F4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116A40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9.7</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0CF12A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7B41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A707E5">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16</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A3A5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面盆支架</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2CD84">
            <w:pPr>
              <w:jc w:val="center"/>
              <w:rPr>
                <w:rFonts w:hint="eastAsia" w:ascii="宋体" w:hAnsi="宋体" w:eastAsia="宋体" w:cs="宋体"/>
                <w:i w:val="0"/>
                <w:iCs w:val="0"/>
                <w:color w:val="000000"/>
                <w:kern w:val="2"/>
                <w:sz w:val="20"/>
                <w:szCs w:val="20"/>
                <w:u w:val="none"/>
                <w:lang w:val="en-US" w:eastAsia="zh-CN" w:bidi="ar-SA"/>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665F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167E3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AB4030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7010541B">
            <w:pPr>
              <w:jc w:val="center"/>
              <w:rPr>
                <w:rFonts w:hint="eastAsia" w:ascii="宋体" w:hAnsi="宋体" w:eastAsia="宋体" w:cs="宋体"/>
                <w:i w:val="0"/>
                <w:iCs w:val="0"/>
                <w:color w:val="000000"/>
                <w:kern w:val="2"/>
                <w:sz w:val="20"/>
                <w:szCs w:val="20"/>
                <w:u w:val="none"/>
                <w:lang w:val="en-US" w:eastAsia="zh-CN" w:bidi="ar-SA"/>
              </w:rPr>
            </w:pPr>
          </w:p>
        </w:tc>
      </w:tr>
      <w:tr w14:paraId="24C9E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99D54B">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17</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BF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LED平板灯300*1200</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4E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300*1200mm</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25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D6B6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FE459E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134</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3AD9EE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87A7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18FFE4">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18</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ADFE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铁丝</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34D9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18号</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5CDF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公斤</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5DC7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5CB9CC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372FA0BF">
            <w:pPr>
              <w:jc w:val="center"/>
              <w:rPr>
                <w:rFonts w:hint="eastAsia" w:ascii="宋体" w:hAnsi="宋体" w:eastAsia="宋体" w:cs="宋体"/>
                <w:i w:val="0"/>
                <w:iCs w:val="0"/>
                <w:color w:val="000000"/>
                <w:kern w:val="2"/>
                <w:sz w:val="20"/>
                <w:szCs w:val="20"/>
                <w:u w:val="none"/>
                <w:lang w:val="en-US" w:eastAsia="zh-CN" w:bidi="ar-SA"/>
              </w:rPr>
            </w:pPr>
          </w:p>
        </w:tc>
      </w:tr>
      <w:tr w14:paraId="4CE2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54"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71FAE1D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A类单价合计</w:t>
            </w:r>
          </w:p>
        </w:tc>
        <w:tc>
          <w:tcPr>
            <w:tcW w:w="1296" w:type="dxa"/>
            <w:tcBorders>
              <w:top w:val="single" w:color="000000" w:sz="4" w:space="0"/>
              <w:left w:val="single" w:color="000000" w:sz="4" w:space="0"/>
              <w:bottom w:val="single" w:color="000000" w:sz="4" w:space="0"/>
              <w:right w:val="single" w:color="auto" w:sz="4" w:space="0"/>
            </w:tcBorders>
            <w:noWrap w:val="0"/>
            <w:vAlign w:val="center"/>
          </w:tcPr>
          <w:p w14:paraId="7564452D">
            <w:pPr>
              <w:jc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720.43</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5C50C70D">
            <w:pPr>
              <w:jc w:val="center"/>
              <w:rPr>
                <w:rFonts w:hint="eastAsia" w:ascii="宋体" w:hAnsi="宋体" w:cs="宋体"/>
                <w:i w:val="0"/>
                <w:iCs w:val="0"/>
                <w:color w:val="000000"/>
                <w:kern w:val="2"/>
                <w:sz w:val="20"/>
                <w:szCs w:val="20"/>
                <w:u w:val="none"/>
                <w:lang w:val="en-US" w:eastAsia="zh-CN" w:bidi="ar-SA"/>
              </w:rPr>
            </w:pPr>
          </w:p>
        </w:tc>
      </w:tr>
      <w:tr w14:paraId="30D78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550" w:type="dxa"/>
            <w:gridSpan w:val="7"/>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top"/>
          </w:tcPr>
          <w:p w14:paraId="674B65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B类</w:t>
            </w:r>
          </w:p>
        </w:tc>
      </w:tr>
      <w:tr w14:paraId="0B337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9256F6">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19</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FA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下水软管</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9B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48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C3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0A2CEC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7.76</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6B9E91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ECDA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75ABA6">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20</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EDC8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消防玻璃</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448E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94.5*59.5（上玻璃）</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022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片</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8076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418BFC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26.3</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1CCD7DEB">
            <w:pPr>
              <w:jc w:val="center"/>
              <w:rPr>
                <w:rFonts w:hint="eastAsia" w:ascii="宋体" w:hAnsi="宋体" w:eastAsia="宋体" w:cs="宋体"/>
                <w:i w:val="0"/>
                <w:iCs w:val="0"/>
                <w:color w:val="000000"/>
                <w:kern w:val="2"/>
                <w:sz w:val="20"/>
                <w:szCs w:val="20"/>
                <w:u w:val="none"/>
                <w:lang w:val="en-US" w:eastAsia="zh-CN" w:bidi="ar-SA"/>
              </w:rPr>
            </w:pPr>
          </w:p>
        </w:tc>
      </w:tr>
      <w:tr w14:paraId="1154F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05611F1">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21</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11C6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空调温控面板</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EE92">
            <w:pPr>
              <w:jc w:val="center"/>
              <w:rPr>
                <w:rFonts w:hint="eastAsia" w:ascii="宋体" w:hAnsi="宋体" w:eastAsia="宋体" w:cs="宋体"/>
                <w:i w:val="0"/>
                <w:iCs w:val="0"/>
                <w:color w:val="000000"/>
                <w:kern w:val="2"/>
                <w:sz w:val="20"/>
                <w:szCs w:val="20"/>
                <w:u w:val="none"/>
                <w:lang w:val="en-US" w:eastAsia="zh-CN" w:bidi="ar-SA"/>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3F06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623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1BC01B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82</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7D24C0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3986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AD62F6">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22</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5AFE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日光灯管</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FD21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1200mm</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82F2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D045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BE20C0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1EC0BF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9265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8704D7">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23</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81C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0.9m紫外线灯架</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8DB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900mm</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E339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1C3B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744B8F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31</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051279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40ED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26C0DD">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24</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842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瓷白中性玻璃胶</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48F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300ml</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7A4D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A1D1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245FC4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14.55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6027FA82">
            <w:pPr>
              <w:jc w:val="center"/>
              <w:rPr>
                <w:rFonts w:hint="eastAsia" w:ascii="宋体" w:hAnsi="宋体" w:eastAsia="宋体" w:cs="宋体"/>
                <w:i w:val="0"/>
                <w:iCs w:val="0"/>
                <w:color w:val="000000"/>
                <w:kern w:val="2"/>
                <w:sz w:val="20"/>
                <w:szCs w:val="20"/>
                <w:u w:val="none"/>
                <w:lang w:val="en-US" w:eastAsia="zh-CN" w:bidi="ar-SA"/>
              </w:rPr>
            </w:pPr>
          </w:p>
        </w:tc>
      </w:tr>
      <w:tr w14:paraId="69137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BE5BEF">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25</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F7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阻燃PVC线槽20</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D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20mm 1根4米</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57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4C77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97D600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2FD4FC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4214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27AE43">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26</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B4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防火门拉手</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8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D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2A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noWrap w:val="0"/>
            <w:vAlign w:val="center"/>
          </w:tcPr>
          <w:p w14:paraId="06464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18.98</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4C2244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C561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4ADDFB">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27</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754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PPR90°弯头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4E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4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C27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noWrap w:val="0"/>
            <w:vAlign w:val="center"/>
          </w:tcPr>
          <w:p w14:paraId="13080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102210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DA07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0391CC">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28</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6E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发光字控制器</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501FE">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59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7C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6E973A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128</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441784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DF48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B81647">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29</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45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上水软管</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FE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9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CC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921A54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6.99</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4B2DB4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DC62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3997A8">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30</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5856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木门合页</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22EE">
            <w:pPr>
              <w:jc w:val="center"/>
              <w:rPr>
                <w:rFonts w:hint="eastAsia" w:ascii="宋体" w:hAnsi="宋体" w:eastAsia="宋体" w:cs="宋体"/>
                <w:i w:val="0"/>
                <w:iCs w:val="0"/>
                <w:color w:val="000000"/>
                <w:kern w:val="2"/>
                <w:sz w:val="20"/>
                <w:szCs w:val="20"/>
                <w:u w:val="none"/>
                <w:lang w:val="en-US" w:eastAsia="zh-CN" w:bidi="ar-SA"/>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43C9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D23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D5286A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176389BC">
            <w:pPr>
              <w:jc w:val="center"/>
              <w:rPr>
                <w:rFonts w:hint="eastAsia" w:ascii="宋体" w:hAnsi="宋体" w:eastAsia="宋体" w:cs="宋体"/>
                <w:i w:val="0"/>
                <w:iCs w:val="0"/>
                <w:color w:val="000000"/>
                <w:kern w:val="2"/>
                <w:sz w:val="20"/>
                <w:szCs w:val="20"/>
                <w:u w:val="none"/>
                <w:lang w:val="en-US" w:eastAsia="zh-CN" w:bidi="ar-SA"/>
              </w:rPr>
            </w:pPr>
          </w:p>
        </w:tc>
      </w:tr>
      <w:tr w14:paraId="51F27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B75E9A">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31</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07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十孔明装插座</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83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10A明装十孔</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D2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95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981C7E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14.7</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57B273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EAFE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79028F">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32</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E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合金地线槽</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C2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20mm</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5C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FAD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B3A492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742853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9CBC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71B156">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33</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5F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洗衣机专用龙头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17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A0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9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03F384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7C6392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2025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5D3320">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34</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2F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生料带</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1846F">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76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317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D51C4E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1.46</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23DE2E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F7F2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A69E0A">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35</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65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感应龙头电磁阀</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04A96">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FA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875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6BEA77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130</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4CC3FA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D5EA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C285EA4">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36</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75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LED平板灯600*600</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39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600*600mm</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55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F8D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6891D1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107</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38BD05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25CF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B0A633">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37</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DB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感应龙头电池盒</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ACE6">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5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7E0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753389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2193D5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0F52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DD0C18">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38</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8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淋浴花洒</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C9183">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3D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A7C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F36124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67</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7F53D8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1896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C3F48B">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39</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0504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矿棉板</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9CD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600*600片</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B4D6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片</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7F842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E82304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3EB4D7D8">
            <w:pPr>
              <w:jc w:val="center"/>
              <w:rPr>
                <w:rFonts w:hint="eastAsia" w:ascii="宋体" w:hAnsi="宋体" w:eastAsia="宋体" w:cs="宋体"/>
                <w:i w:val="0"/>
                <w:iCs w:val="0"/>
                <w:color w:val="000000"/>
                <w:kern w:val="2"/>
                <w:sz w:val="20"/>
                <w:szCs w:val="20"/>
                <w:u w:val="none"/>
                <w:lang w:val="en-US" w:eastAsia="zh-CN" w:bidi="ar-SA"/>
              </w:rPr>
            </w:pPr>
          </w:p>
        </w:tc>
      </w:tr>
      <w:tr w14:paraId="1F94C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ADD73F">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40</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64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1.5硬线</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FF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1.5㎡BV</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2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FC0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99C2C7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375CAC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065B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C72CC1">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41</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AB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吊链</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E026F">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D1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759E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5E797A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4853F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2907F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69B337">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42</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E7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十五孔明装插座</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9D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10A明装十五孔</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F2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EA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FE07CB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56EF51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C862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D0363B">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43</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B5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1.2m紫外线灯架</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BC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1200mm双管</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9C8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6D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822D0B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48.5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7B04DC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3F23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463CB5">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44</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BA7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防火门锁体</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D6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BD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EE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6371C3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82.91</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25F249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A992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6EDC7E">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45</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AB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镜前灯</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CE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30cm</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1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CC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99E854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62</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3B0C7C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338C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436B101">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46</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5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PVC弯头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B59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PVC25#</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33B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09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3850E0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0.97</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16ADCF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2D1E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D1493B">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47</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9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PVC水管</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DA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PVC25#</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72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61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6A9DEE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0111BF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CF9F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6284CB">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48</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BB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五孔明装插座</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F1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10A明装五孔</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C0D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1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5A878B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3F27C7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14E3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E97BF3">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49</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B7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PPR水管</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26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23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673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E709AF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1CEBEE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0A41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8DC6BF">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50</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61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防火门锁芯</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3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纯铜</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F9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FF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7B8BB6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24.1</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3DF3F4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C885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7F8A08">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51</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B1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马桶上水器</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CD113">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19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1FC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4D4FA2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0614B6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1990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966422">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52</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2F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PPR90°弯头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E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4B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CD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3E25FA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2.91</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0E2332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621B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DB8C10">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53</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F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角阀</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4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21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9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721573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054AD4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E13B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692493">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54</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DA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PVC管卡</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A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PVC50#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935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70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BCE5F6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0.49</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071FE1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827A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90D7F7">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55</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17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不锈钢管卡箍</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09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不锈钢50#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A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E6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FA9D3C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4.2</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025CA0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2A4F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42C509">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56</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F1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不锈钢管卡箍</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34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不锈钢100#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35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7D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06A9B2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5CC41E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B5CF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D1F729">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57</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61A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双鹿电池</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F5B9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9V</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80D8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C596E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8AA83E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5.8</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053B789C">
            <w:pPr>
              <w:jc w:val="center"/>
              <w:rPr>
                <w:rFonts w:hint="eastAsia" w:ascii="宋体" w:hAnsi="宋体" w:eastAsia="宋体" w:cs="宋体"/>
                <w:i w:val="0"/>
                <w:iCs w:val="0"/>
                <w:color w:val="000000"/>
                <w:kern w:val="2"/>
                <w:sz w:val="20"/>
                <w:szCs w:val="20"/>
                <w:u w:val="none"/>
                <w:lang w:val="en-US" w:eastAsia="zh-CN" w:bidi="ar-SA"/>
              </w:rPr>
            </w:pPr>
          </w:p>
        </w:tc>
      </w:tr>
      <w:tr w14:paraId="49096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7CC921">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58</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AE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阻燃PVC线槽32</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3F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32mm 1根4米</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5E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E5C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C27C13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9.6</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035DEC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164E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FB5524">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59</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62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PPR90°内丝弯头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6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AA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F4F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637740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9.49</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723718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F873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854617">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60</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6F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PVC直接</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F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PVC25#</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14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F3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3E2FEF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276F1A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E2FA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EDD63C">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61</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65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空调两通阀</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DB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D8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6F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A975E7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033E68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A51A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95D218">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62</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BF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暗装双开</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5F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 双开</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09B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41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A38E1E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14.3</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18D9BA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DF08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114076">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63</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C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暗装三开</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59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 三开</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F5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D4A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82E962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17.1</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2840E2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8641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C1A1F8">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64</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87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净化平板灯</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78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30*120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69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59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64E43B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45349E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92B6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E2D94A">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65</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A329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发泡胶</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2E68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750ml</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E4C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3C44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298306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13.99</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3FE9FAA2">
            <w:pPr>
              <w:jc w:val="center"/>
              <w:rPr>
                <w:rFonts w:hint="eastAsia" w:ascii="宋体" w:hAnsi="宋体" w:eastAsia="宋体" w:cs="宋体"/>
                <w:i w:val="0"/>
                <w:iCs w:val="0"/>
                <w:color w:val="000000"/>
                <w:kern w:val="2"/>
                <w:sz w:val="20"/>
                <w:szCs w:val="20"/>
                <w:u w:val="none"/>
                <w:lang w:val="en-US" w:eastAsia="zh-CN" w:bidi="ar-SA"/>
              </w:rPr>
            </w:pPr>
          </w:p>
        </w:tc>
      </w:tr>
      <w:tr w14:paraId="424D4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563983">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66</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5E80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天花板吊钩</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BA861">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不锈钢材质，膨胀螺丝固定</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F0432">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0ECA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647755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20F39550">
            <w:pPr>
              <w:jc w:val="center"/>
              <w:rPr>
                <w:rFonts w:hint="eastAsia" w:ascii="宋体" w:hAnsi="宋体" w:eastAsia="宋体" w:cs="宋体"/>
                <w:i w:val="0"/>
                <w:iCs w:val="0"/>
                <w:color w:val="000000"/>
                <w:kern w:val="2"/>
                <w:sz w:val="20"/>
                <w:szCs w:val="20"/>
                <w:u w:val="none"/>
                <w:lang w:val="en-US" w:eastAsia="zh-CN" w:bidi="ar-SA"/>
              </w:rPr>
            </w:pPr>
          </w:p>
        </w:tc>
      </w:tr>
      <w:tr w14:paraId="108F7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D272A8">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67</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C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盲板</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5FA08">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37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B4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F3247A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544EDE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3650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8A536A">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68</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291A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防火门合页</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54680">
            <w:pPr>
              <w:jc w:val="center"/>
              <w:rPr>
                <w:rFonts w:hint="eastAsia" w:ascii="宋体" w:hAnsi="宋体" w:eastAsia="宋体" w:cs="宋体"/>
                <w:i w:val="0"/>
                <w:iCs w:val="0"/>
                <w:color w:val="000000"/>
                <w:kern w:val="2"/>
                <w:sz w:val="20"/>
                <w:szCs w:val="20"/>
                <w:u w:val="none"/>
                <w:lang w:val="en-US" w:eastAsia="zh-CN" w:bidi="ar-SA"/>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891F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EC32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8BB5C9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4B09DD2F">
            <w:pPr>
              <w:jc w:val="center"/>
              <w:rPr>
                <w:rFonts w:hint="eastAsia" w:ascii="宋体" w:hAnsi="宋体" w:eastAsia="宋体" w:cs="宋体"/>
                <w:i w:val="0"/>
                <w:iCs w:val="0"/>
                <w:color w:val="000000"/>
                <w:kern w:val="2"/>
                <w:sz w:val="20"/>
                <w:szCs w:val="20"/>
                <w:u w:val="none"/>
                <w:lang w:val="en-US" w:eastAsia="zh-CN" w:bidi="ar-SA"/>
              </w:rPr>
            </w:pPr>
          </w:p>
        </w:tc>
      </w:tr>
      <w:tr w14:paraId="46DC6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47A48E">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69</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5DE9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面盆下水器</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7994E">
            <w:pPr>
              <w:jc w:val="center"/>
              <w:rPr>
                <w:rFonts w:hint="eastAsia" w:ascii="宋体" w:hAnsi="宋体" w:eastAsia="宋体" w:cs="宋体"/>
                <w:i w:val="0"/>
                <w:iCs w:val="0"/>
                <w:color w:val="000000"/>
                <w:kern w:val="2"/>
                <w:sz w:val="20"/>
                <w:szCs w:val="20"/>
                <w:u w:val="none"/>
                <w:lang w:val="en-US" w:eastAsia="zh-CN" w:bidi="ar-SA"/>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F258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F4E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C7E38C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1BF2F4E3">
            <w:pPr>
              <w:jc w:val="center"/>
              <w:rPr>
                <w:rFonts w:hint="eastAsia" w:ascii="宋体" w:hAnsi="宋体" w:eastAsia="宋体" w:cs="宋体"/>
                <w:i w:val="0"/>
                <w:iCs w:val="0"/>
                <w:color w:val="000000"/>
                <w:kern w:val="2"/>
                <w:sz w:val="20"/>
                <w:szCs w:val="20"/>
                <w:u w:val="none"/>
                <w:lang w:val="en-US" w:eastAsia="zh-CN" w:bidi="ar-SA"/>
              </w:rPr>
            </w:pPr>
          </w:p>
        </w:tc>
      </w:tr>
      <w:tr w14:paraId="35B01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44403B">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70</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43FA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地砖</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FEA9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800*800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3665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B267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E1A643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58</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0D8955F5">
            <w:pPr>
              <w:jc w:val="center"/>
              <w:rPr>
                <w:rFonts w:hint="eastAsia" w:ascii="宋体" w:hAnsi="宋体" w:eastAsia="宋体" w:cs="宋体"/>
                <w:i w:val="0"/>
                <w:iCs w:val="0"/>
                <w:color w:val="000000"/>
                <w:kern w:val="2"/>
                <w:sz w:val="20"/>
                <w:szCs w:val="20"/>
                <w:u w:val="none"/>
                <w:lang w:val="en-US" w:eastAsia="zh-CN" w:bidi="ar-SA"/>
              </w:rPr>
            </w:pPr>
          </w:p>
        </w:tc>
      </w:tr>
      <w:tr w14:paraId="42D2E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E2C37E">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71</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54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五孔暗装插座</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68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10A暗装五孔</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C5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A5D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3D13C9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12.3</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5CE80A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AC53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15B7BB">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72</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97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明装单开</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57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 单开</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1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6A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1893D5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13.8</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2FD108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CF1F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9ED750">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73</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42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筒灯</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52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3寸</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7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B4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77C3FF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4F3882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F8B1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65560E">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74</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B8C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PVC弯头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C8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PVC50#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B0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A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2CF647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562C1D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F7A0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37F660">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75</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2B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台下盆</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70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560*410*205mm</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1C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59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D85596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154.85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01B15C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2CDA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FC3DD0">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76</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14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PVC线管</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377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20mm</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9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79A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F9FE7A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599463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76F4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CEF60F">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77</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E5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PVC线管接头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6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20mm</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6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98C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noWrap w:val="0"/>
            <w:vAlign w:val="center"/>
          </w:tcPr>
          <w:p w14:paraId="05756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651A08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DDC4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44DA02">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78</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6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PPR正三通</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27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0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F9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noWrap w:val="0"/>
            <w:vAlign w:val="center"/>
          </w:tcPr>
          <w:p w14:paraId="19045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707E58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2343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430A0D">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79</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E7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大弯龙头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D7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D6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B8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noWrap w:val="0"/>
            <w:vAlign w:val="center"/>
          </w:tcPr>
          <w:p w14:paraId="47A00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46305F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AF57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42FEBC">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80</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4A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不锈钢管卡箍</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4A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不锈钢75#</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E27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C7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noWrap w:val="0"/>
            <w:vAlign w:val="center"/>
          </w:tcPr>
          <w:p w14:paraId="5FBAB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67EAC7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6326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2A96B3">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81</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22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脚踏阀芯</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D21A8">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A2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DA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noWrap w:val="0"/>
            <w:vAlign w:val="center"/>
          </w:tcPr>
          <w:p w14:paraId="07FFB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1B58E7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3EF6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B81553">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82</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4E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花洒软管</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2E44">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8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ED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noWrap w:val="0"/>
            <w:vAlign w:val="center"/>
          </w:tcPr>
          <w:p w14:paraId="49EB1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1A8DB6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F808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1027AA">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83</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53A8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U型钢杆锁</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5F39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20*450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43FE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6F9F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noWrap w:val="0"/>
            <w:vAlign w:val="center"/>
          </w:tcPr>
          <w:p w14:paraId="6F01BEB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31</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0EF875ED">
            <w:pPr>
              <w:jc w:val="center"/>
              <w:rPr>
                <w:rFonts w:hint="eastAsia" w:ascii="宋体" w:hAnsi="宋体" w:eastAsia="宋体" w:cs="宋体"/>
                <w:i w:val="0"/>
                <w:iCs w:val="0"/>
                <w:color w:val="000000"/>
                <w:kern w:val="2"/>
                <w:sz w:val="20"/>
                <w:szCs w:val="20"/>
                <w:u w:val="none"/>
                <w:lang w:val="en-US" w:eastAsia="zh-CN" w:bidi="ar-SA"/>
              </w:rPr>
            </w:pPr>
          </w:p>
        </w:tc>
      </w:tr>
      <w:tr w14:paraId="342A0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65D24E">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84</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7BE2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地插</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8D9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飞利浦带盒</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51CA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3CCC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noWrap w:val="0"/>
            <w:vAlign w:val="center"/>
          </w:tcPr>
          <w:p w14:paraId="3F170B5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170</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3477B172">
            <w:pPr>
              <w:jc w:val="center"/>
              <w:rPr>
                <w:rFonts w:hint="eastAsia" w:ascii="宋体" w:hAnsi="宋体" w:eastAsia="宋体" w:cs="宋体"/>
                <w:i w:val="0"/>
                <w:iCs w:val="0"/>
                <w:color w:val="000000"/>
                <w:kern w:val="2"/>
                <w:sz w:val="20"/>
                <w:szCs w:val="20"/>
                <w:u w:val="none"/>
                <w:lang w:val="en-US" w:eastAsia="zh-CN" w:bidi="ar-SA"/>
              </w:rPr>
            </w:pPr>
          </w:p>
        </w:tc>
      </w:tr>
      <w:tr w14:paraId="5E128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219F7D">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85</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FE0C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链条锁</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0AF0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1m</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DA64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条</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75C0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noWrap w:val="0"/>
            <w:vAlign w:val="center"/>
          </w:tcPr>
          <w:p w14:paraId="0D7BDA9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25.8</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0C57C505">
            <w:pPr>
              <w:jc w:val="center"/>
              <w:rPr>
                <w:rFonts w:hint="eastAsia" w:ascii="宋体" w:hAnsi="宋体" w:eastAsia="宋体" w:cs="宋体"/>
                <w:i w:val="0"/>
                <w:iCs w:val="0"/>
                <w:color w:val="000000"/>
                <w:kern w:val="2"/>
                <w:sz w:val="20"/>
                <w:szCs w:val="20"/>
                <w:u w:val="none"/>
                <w:lang w:val="en-US" w:eastAsia="zh-CN" w:bidi="ar-SA"/>
              </w:rPr>
            </w:pPr>
          </w:p>
        </w:tc>
      </w:tr>
      <w:tr w14:paraId="793D6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CCEA6C">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86</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D3B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铰链</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F850">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不锈钢材质</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7A55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FF57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noWrap w:val="0"/>
            <w:vAlign w:val="center"/>
          </w:tcPr>
          <w:p w14:paraId="47AD08A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533516D4">
            <w:pPr>
              <w:jc w:val="center"/>
              <w:rPr>
                <w:rFonts w:hint="eastAsia" w:ascii="宋体" w:hAnsi="宋体" w:eastAsia="宋体" w:cs="宋体"/>
                <w:i w:val="0"/>
                <w:iCs w:val="0"/>
                <w:color w:val="000000"/>
                <w:kern w:val="2"/>
                <w:sz w:val="20"/>
                <w:szCs w:val="20"/>
                <w:u w:val="none"/>
                <w:lang w:val="en-US" w:eastAsia="zh-CN" w:bidi="ar-SA"/>
              </w:rPr>
            </w:pPr>
          </w:p>
        </w:tc>
      </w:tr>
      <w:tr w14:paraId="00C55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0E0955">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87</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14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明装三开</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2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 三开</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89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96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noWrap w:val="0"/>
            <w:vAlign w:val="center"/>
          </w:tcPr>
          <w:p w14:paraId="171B1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7B9033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6071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5D9CF3">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88</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03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净化平板灯</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23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75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97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noWrap w:val="0"/>
            <w:vAlign w:val="center"/>
          </w:tcPr>
          <w:p w14:paraId="20125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3C896C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1A6F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0FD759">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89</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56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防臭地漏</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3F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69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1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noWrap w:val="0"/>
            <w:vAlign w:val="center"/>
          </w:tcPr>
          <w:p w14:paraId="42F3E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77B754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4B00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47A18B">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90</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A8E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挂锁</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96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直开挂锁</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D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EC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noWrap w:val="0"/>
            <w:vAlign w:val="center"/>
          </w:tcPr>
          <w:p w14:paraId="5844A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11.99</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524CEF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E2AF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B8CB0C">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91</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E3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时空开关</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7A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KG316T</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B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72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noWrap w:val="0"/>
            <w:vAlign w:val="center"/>
          </w:tcPr>
          <w:p w14:paraId="22E16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0EEEF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14:paraId="10827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BC2585">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92</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8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双水龙头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CB27F">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62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2D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noWrap w:val="0"/>
            <w:vAlign w:val="center"/>
          </w:tcPr>
          <w:p w14:paraId="5C062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448573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1D85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DE13A4">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93</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9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PPR直接</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C3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5E8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E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noWrap w:val="0"/>
            <w:vAlign w:val="center"/>
          </w:tcPr>
          <w:p w14:paraId="4E208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67884C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05EB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0451D75">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94</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A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PPR外丝直接</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D0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5E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4C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18242A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14.99</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22CFA1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49FC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147C9C">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95</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4A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PPR外丝直接</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54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A5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0C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F6ACE6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23.3</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065DFB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BCDD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7D6F98">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96</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90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不锈钢球阀</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C2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不锈钢20#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B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F7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76561E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14.49</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7B4AF4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DE9B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9F7BDF">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97</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84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不锈钢外丝正三通</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CE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不锈钢16#（外丝直接）</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70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D8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B74635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14.99</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5F0CB1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C8D6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5AB59B">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98</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3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PVC管卡</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87A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PVC20#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65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CF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56BB6E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0.29</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76EF47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E59C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B526B9">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99</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DA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玻璃门锁体</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76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4C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19D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02EC67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51</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26490E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1D04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1DC8A8">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100</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1D1A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卫生间门合页</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F88F">
            <w:pPr>
              <w:jc w:val="center"/>
              <w:rPr>
                <w:rFonts w:hint="eastAsia" w:ascii="宋体" w:hAnsi="宋体" w:eastAsia="宋体" w:cs="宋体"/>
                <w:i w:val="0"/>
                <w:iCs w:val="0"/>
                <w:color w:val="000000"/>
                <w:kern w:val="2"/>
                <w:sz w:val="20"/>
                <w:szCs w:val="20"/>
                <w:u w:val="none"/>
                <w:lang w:val="en-US" w:eastAsia="zh-CN" w:bidi="ar-SA"/>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5682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1A8F1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8688EB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700A115D">
            <w:pPr>
              <w:jc w:val="center"/>
              <w:rPr>
                <w:rFonts w:hint="eastAsia" w:ascii="宋体" w:hAnsi="宋体" w:eastAsia="宋体" w:cs="宋体"/>
                <w:i w:val="0"/>
                <w:iCs w:val="0"/>
                <w:color w:val="000000"/>
                <w:kern w:val="2"/>
                <w:sz w:val="20"/>
                <w:szCs w:val="20"/>
                <w:u w:val="none"/>
                <w:lang w:val="en-US" w:eastAsia="zh-CN" w:bidi="ar-SA"/>
              </w:rPr>
            </w:pPr>
          </w:p>
        </w:tc>
      </w:tr>
      <w:tr w14:paraId="3A5F4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FDF7CFC">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101</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00A3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保温棉</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5023D">
            <w:pPr>
              <w:jc w:val="center"/>
              <w:rPr>
                <w:rFonts w:hint="eastAsia" w:ascii="宋体" w:hAnsi="宋体" w:eastAsia="宋体" w:cs="宋体"/>
                <w:i w:val="0"/>
                <w:iCs w:val="0"/>
                <w:color w:val="000000"/>
                <w:kern w:val="2"/>
                <w:sz w:val="20"/>
                <w:szCs w:val="20"/>
                <w:u w:val="none"/>
                <w:lang w:val="en-US" w:eastAsia="zh-CN" w:bidi="ar-SA"/>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A640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片</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93CA9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E96DD3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3972F547">
            <w:pPr>
              <w:jc w:val="center"/>
              <w:rPr>
                <w:rFonts w:hint="eastAsia" w:ascii="宋体" w:hAnsi="宋体" w:eastAsia="宋体" w:cs="宋体"/>
                <w:i w:val="0"/>
                <w:iCs w:val="0"/>
                <w:color w:val="000000"/>
                <w:kern w:val="2"/>
                <w:sz w:val="20"/>
                <w:szCs w:val="20"/>
                <w:u w:val="none"/>
                <w:lang w:val="en-US" w:eastAsia="zh-CN" w:bidi="ar-SA"/>
              </w:rPr>
            </w:pPr>
          </w:p>
        </w:tc>
      </w:tr>
      <w:tr w14:paraId="1185E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2CF3E6">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102</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91CF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三孔明装插座</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52B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16A明装三孔</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41D9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D8F8E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AD84A2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740E65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156D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143201">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103</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3E7B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电子门铃</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9256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无线，装电池</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C777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9F39B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5B82B9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52</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1A83A9A8">
            <w:pPr>
              <w:jc w:val="center"/>
              <w:rPr>
                <w:rFonts w:hint="eastAsia" w:ascii="宋体" w:hAnsi="宋体" w:eastAsia="宋体" w:cs="宋体"/>
                <w:i w:val="0"/>
                <w:iCs w:val="0"/>
                <w:color w:val="000000"/>
                <w:kern w:val="2"/>
                <w:sz w:val="20"/>
                <w:szCs w:val="20"/>
                <w:u w:val="none"/>
                <w:lang w:val="en-US" w:eastAsia="zh-CN" w:bidi="ar-SA"/>
              </w:rPr>
            </w:pPr>
          </w:p>
        </w:tc>
      </w:tr>
      <w:tr w14:paraId="5B59A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CF0E8F">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104</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61C8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柜门合页</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C8D13">
            <w:pPr>
              <w:jc w:val="center"/>
              <w:rPr>
                <w:rFonts w:hint="eastAsia" w:ascii="宋体" w:hAnsi="宋体" w:eastAsia="宋体" w:cs="宋体"/>
                <w:i w:val="0"/>
                <w:iCs w:val="0"/>
                <w:color w:val="000000"/>
                <w:kern w:val="2"/>
                <w:sz w:val="20"/>
                <w:szCs w:val="20"/>
                <w:u w:val="none"/>
                <w:lang w:val="en-US" w:eastAsia="zh-CN" w:bidi="ar-SA"/>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E4D0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55E3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1F363C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54397F48">
            <w:pPr>
              <w:jc w:val="center"/>
              <w:rPr>
                <w:rFonts w:hint="eastAsia" w:ascii="宋体" w:hAnsi="宋体" w:eastAsia="宋体" w:cs="宋体"/>
                <w:i w:val="0"/>
                <w:iCs w:val="0"/>
                <w:color w:val="000000"/>
                <w:kern w:val="2"/>
                <w:sz w:val="20"/>
                <w:szCs w:val="20"/>
                <w:u w:val="none"/>
                <w:lang w:val="en-US" w:eastAsia="zh-CN" w:bidi="ar-SA"/>
              </w:rPr>
            </w:pPr>
          </w:p>
        </w:tc>
      </w:tr>
      <w:tr w14:paraId="144C1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F4E534">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105</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1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明装双开</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BC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 双开</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A1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D7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DDA943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1C613E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D828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7D2EC0">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106</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40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2P32A空开</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2A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2P32A不带漏保</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E1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75E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12B475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052B41C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4915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3E5652">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107</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A2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3P63A空开</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4A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3P63A不带漏保</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6C6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302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195938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36.86</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5E96DE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D4B4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CD8A2A0">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108</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CC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PPR内丝直接</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46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6A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97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A4CE48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13.99</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2154E2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DAD8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09F6D20">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109</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6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PPR内丝直接</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3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6B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97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D2579A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19.4</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34E251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78B7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F6151A">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110</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9B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PPR外丝直接</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D10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PPR40#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E05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7A9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5A71B9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43</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64ACF7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4C78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76A2B4">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111</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2F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PPR三通</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81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PPR25*20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B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85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819E4F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1.94</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261FB6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43E0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9DD4CF">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112</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7D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PPR水管</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8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PPR40#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D2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F52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779F9A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82</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497EFF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D920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9C2871">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113</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4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水龙头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4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0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62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712A06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5075EB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9341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706FFD">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114</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7B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长柄龙头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99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AD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8AA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ADC736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140</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26AF3A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FC7A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7447E0">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115</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1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龙头进水软管</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F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BD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9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2DFB1E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13.99</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78E3B7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DD3E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538D31">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116</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4AD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淋浴混水阀</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5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16+16#</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CA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5A5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F0E746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90</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5483AD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E7C3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DA3E72">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117</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0A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蹲便脚踏阀</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27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1寸惠达K916</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C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57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1E18B4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260</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52FB2F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9F21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9C051D">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118</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13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小便斗电磁阀</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A8A6">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23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EE1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F01D36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66</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74B4F1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2829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0E2779">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119</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CE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玻璃门锁芯</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55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8.5cm偏芯，纯铜</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3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A5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3DC384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29.96</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26CE04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0E83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0D6FCA">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120</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74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肘式水龙头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C3CE">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F1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2A2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A948CC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160</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766685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22C5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E1A5487">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121</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0F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小便斗感应器</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9C628">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9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9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0C24E9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68602CC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45EE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08C8B3">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122</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41A7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15PVC堵头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DF481">
            <w:pPr>
              <w:jc w:val="center"/>
              <w:rPr>
                <w:rFonts w:hint="eastAsia" w:ascii="宋体" w:hAnsi="宋体" w:eastAsia="宋体" w:cs="宋体"/>
                <w:i w:val="0"/>
                <w:iCs w:val="0"/>
                <w:color w:val="000000"/>
                <w:kern w:val="2"/>
                <w:sz w:val="20"/>
                <w:szCs w:val="20"/>
                <w:u w:val="none"/>
                <w:lang w:val="en-US" w:eastAsia="zh-CN" w:bidi="ar-SA"/>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E27E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4F708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AAE14C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0.8</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2D709603">
            <w:pPr>
              <w:jc w:val="center"/>
              <w:rPr>
                <w:rFonts w:hint="eastAsia" w:ascii="宋体" w:hAnsi="宋体" w:eastAsia="宋体" w:cs="宋体"/>
                <w:i w:val="0"/>
                <w:iCs w:val="0"/>
                <w:color w:val="000000"/>
                <w:kern w:val="2"/>
                <w:sz w:val="20"/>
                <w:szCs w:val="20"/>
                <w:u w:val="none"/>
                <w:lang w:val="en-US" w:eastAsia="zh-CN" w:bidi="ar-SA"/>
              </w:rPr>
            </w:pPr>
          </w:p>
        </w:tc>
      </w:tr>
      <w:tr w14:paraId="0E53F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CA08D9">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123</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B56A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小便斗电池盒</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CB32">
            <w:pPr>
              <w:jc w:val="center"/>
              <w:rPr>
                <w:rFonts w:hint="eastAsia" w:ascii="宋体" w:hAnsi="宋体" w:eastAsia="宋体" w:cs="宋体"/>
                <w:i w:val="0"/>
                <w:iCs w:val="0"/>
                <w:color w:val="000000"/>
                <w:kern w:val="2"/>
                <w:sz w:val="20"/>
                <w:szCs w:val="20"/>
                <w:u w:val="none"/>
                <w:lang w:val="en-US" w:eastAsia="zh-CN" w:bidi="ar-SA"/>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9C2C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9E0B9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5E5B92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42F05A8D">
            <w:pPr>
              <w:jc w:val="center"/>
              <w:rPr>
                <w:rFonts w:hint="eastAsia" w:ascii="宋体" w:hAnsi="宋体" w:eastAsia="宋体" w:cs="宋体"/>
                <w:i w:val="0"/>
                <w:iCs w:val="0"/>
                <w:color w:val="000000"/>
                <w:kern w:val="2"/>
                <w:sz w:val="20"/>
                <w:szCs w:val="20"/>
                <w:u w:val="none"/>
                <w:lang w:val="en-US" w:eastAsia="zh-CN" w:bidi="ar-SA"/>
              </w:rPr>
            </w:pPr>
          </w:p>
        </w:tc>
      </w:tr>
      <w:tr w14:paraId="39AFD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988BDD">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124</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64E8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淋浴头支架</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42924">
            <w:pPr>
              <w:jc w:val="center"/>
              <w:rPr>
                <w:rFonts w:hint="eastAsia" w:ascii="宋体" w:hAnsi="宋体" w:eastAsia="宋体" w:cs="宋体"/>
                <w:i w:val="0"/>
                <w:iCs w:val="0"/>
                <w:color w:val="000000"/>
                <w:kern w:val="2"/>
                <w:sz w:val="20"/>
                <w:szCs w:val="20"/>
                <w:u w:val="none"/>
                <w:lang w:val="en-US" w:eastAsia="zh-CN" w:bidi="ar-SA"/>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47B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FEC75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578A78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633C8A46">
            <w:pPr>
              <w:jc w:val="center"/>
              <w:rPr>
                <w:rFonts w:hint="eastAsia" w:ascii="宋体" w:hAnsi="宋体" w:eastAsia="宋体" w:cs="宋体"/>
                <w:i w:val="0"/>
                <w:iCs w:val="0"/>
                <w:color w:val="000000"/>
                <w:kern w:val="2"/>
                <w:sz w:val="20"/>
                <w:szCs w:val="20"/>
                <w:u w:val="none"/>
                <w:lang w:val="en-US" w:eastAsia="zh-CN" w:bidi="ar-SA"/>
              </w:rPr>
            </w:pPr>
          </w:p>
        </w:tc>
      </w:tr>
      <w:tr w14:paraId="0599B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4F6BD43">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125</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EA65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蹲便水箱上水器</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1F081">
            <w:pPr>
              <w:jc w:val="center"/>
              <w:rPr>
                <w:rFonts w:hint="eastAsia" w:ascii="宋体" w:hAnsi="宋体" w:eastAsia="宋体" w:cs="宋体"/>
                <w:i w:val="0"/>
                <w:iCs w:val="0"/>
                <w:color w:val="000000"/>
                <w:kern w:val="2"/>
                <w:sz w:val="20"/>
                <w:szCs w:val="20"/>
                <w:u w:val="none"/>
                <w:lang w:val="en-US" w:eastAsia="zh-CN" w:bidi="ar-SA"/>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2480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8B0E2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C2EBDF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34A80227">
            <w:pPr>
              <w:jc w:val="center"/>
              <w:rPr>
                <w:rFonts w:hint="eastAsia" w:ascii="宋体" w:hAnsi="宋体" w:eastAsia="宋体" w:cs="宋体"/>
                <w:i w:val="0"/>
                <w:iCs w:val="0"/>
                <w:color w:val="000000"/>
                <w:kern w:val="2"/>
                <w:sz w:val="20"/>
                <w:szCs w:val="20"/>
                <w:u w:val="none"/>
                <w:lang w:val="en-US" w:eastAsia="zh-CN" w:bidi="ar-SA"/>
              </w:rPr>
            </w:pPr>
          </w:p>
        </w:tc>
      </w:tr>
      <w:tr w14:paraId="7E69F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3F0AD4">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126</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9022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闭门器</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385B2">
            <w:pPr>
              <w:jc w:val="center"/>
              <w:rPr>
                <w:rFonts w:hint="eastAsia" w:ascii="宋体" w:hAnsi="宋体" w:eastAsia="宋体" w:cs="宋体"/>
                <w:i w:val="0"/>
                <w:iCs w:val="0"/>
                <w:color w:val="000000"/>
                <w:kern w:val="2"/>
                <w:sz w:val="20"/>
                <w:szCs w:val="20"/>
                <w:u w:val="none"/>
                <w:lang w:val="en-US" w:eastAsia="zh-CN" w:bidi="ar-SA"/>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3818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254F6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454CE2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48</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0F1DF63F">
            <w:pPr>
              <w:jc w:val="center"/>
              <w:rPr>
                <w:rFonts w:hint="eastAsia" w:ascii="宋体" w:hAnsi="宋体" w:eastAsia="宋体" w:cs="宋体"/>
                <w:i w:val="0"/>
                <w:iCs w:val="0"/>
                <w:color w:val="000000"/>
                <w:kern w:val="2"/>
                <w:sz w:val="20"/>
                <w:szCs w:val="20"/>
                <w:u w:val="none"/>
                <w:lang w:val="en-US" w:eastAsia="zh-CN" w:bidi="ar-SA"/>
              </w:rPr>
            </w:pPr>
          </w:p>
        </w:tc>
      </w:tr>
      <w:tr w14:paraId="3AA06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A6792D">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127</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3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三孔暗装插座</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C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16A暗装三孔</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F4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AEB8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E58CCE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50E434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39CB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A203E2">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128</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41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明装四开</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53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 四开</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15F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E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D083C0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19</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242128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5509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F6F28A">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129</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4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吸顶灯</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E1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400*400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F7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CE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8841B7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72</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64A34A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80F7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EB3D7E">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130</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F7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3P32A空开</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4E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3P32A不带漏保</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8CD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F69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31C3DB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38</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337916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3494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5FE263">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131</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9E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电工胶带</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85BDA">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78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1D8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075945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51B86F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120E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D97882">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132</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19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PPR90°外丝弯头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6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759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0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A32486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78F3CB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2495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9C8F54">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133</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A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PPR90°内丝弯头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C9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DB8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44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775A47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450C54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7E46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56A69C">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134</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24A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PPR90°外丝弯头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84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A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291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BFF112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6B1EAC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3B65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16E505">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135</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1A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PPR90°弯头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05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PPR32#</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E6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F8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D18392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3.88</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382B28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B09F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B14EBD">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136</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B8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PPR直接</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4F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7E3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39D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9F0AE6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53DB22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3B5F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DE4A6C7">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137</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2F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PPR外丝直接</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FA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PPR32#</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41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6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74AE34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33</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14FA19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7CAC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B00C7D">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138</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48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PPR三通</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1F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PPR40*20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20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A2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557F89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7C4A48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646D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16FBD9">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139</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5C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PPR三通</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08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PPR32*25</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EA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B3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C6A00A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2.91</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25289E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28AE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468B06">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140</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E2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PPR三通</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6E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PPR40*25</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5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87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1B4E39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187260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A865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E5B45F">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141</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29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PPR大小头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0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PPR32*25（外丝直接）</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18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FA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94EF20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1.94</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4AB244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4E0E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8EF382">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142</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6E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PPR堵头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6BA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PPR32#</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71B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B3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FAD725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78448E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81B8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9405FD">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143</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CB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PPR水管</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06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19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C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CF82E1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30.8</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7B834E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9640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511AD1">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144</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AC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不锈钢球阀</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BE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不锈钢40#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55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B0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58FB15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38.8</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6F2BBD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2BAF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20955A">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145</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65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PVC水管</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A8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PVC50#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08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65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988798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65743F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7D75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9EB933">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146</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6B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水不漏</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52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2kg</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96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6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3D9498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6981902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5633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E7DF22">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147</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D7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坐便马桶盖</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23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B7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35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20D397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38</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411370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278F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35FEA0">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148</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0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马桶</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FCF70">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D9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B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F82081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940</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2F20E0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C32C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D025584">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149</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75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门吸</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4D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不锈钢，免打孔</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CC9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E9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A0933D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13.99</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4832EE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FE5B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AC144F0">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150</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53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3P63A漏保空开</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11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3P63A带漏保</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0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1E8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183C92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67.5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6ECF23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ED7D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695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17AB">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B类单价合计</w:t>
            </w:r>
          </w:p>
        </w:tc>
        <w:tc>
          <w:tcPr>
            <w:tcW w:w="1296" w:type="dxa"/>
            <w:tcBorders>
              <w:top w:val="single" w:color="000000" w:sz="4" w:space="0"/>
              <w:left w:val="single" w:color="000000" w:sz="4" w:space="0"/>
              <w:bottom w:val="single" w:color="000000" w:sz="4" w:space="0"/>
              <w:right w:val="single" w:color="auto" w:sz="4" w:space="0"/>
            </w:tcBorders>
            <w:noWrap w:val="0"/>
            <w:vAlign w:val="center"/>
          </w:tcPr>
          <w:p w14:paraId="3727F0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5671.86</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068177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8982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550" w:type="dxa"/>
            <w:gridSpan w:val="7"/>
            <w:tcBorders>
              <w:top w:val="single" w:color="000000" w:sz="4" w:space="0"/>
              <w:left w:val="single" w:color="000000" w:sz="4" w:space="0"/>
              <w:bottom w:val="single" w:color="000000" w:sz="4" w:space="0"/>
              <w:right w:val="single" w:color="000000" w:sz="4" w:space="0"/>
            </w:tcBorders>
            <w:shd w:val="clear" w:color="auto" w:fill="D7D7D7" w:themeFill="background1" w:themeFillShade="D8"/>
            <w:noWrap/>
            <w:vAlign w:val="top"/>
          </w:tcPr>
          <w:p w14:paraId="64CBF6F4">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C类</w:t>
            </w:r>
          </w:p>
        </w:tc>
      </w:tr>
      <w:tr w14:paraId="4321F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870A17">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151</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9A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6.0硬线</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1B8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6.0㎡BV</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9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F2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39D4B7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3.95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57F179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4EDB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CCB102">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152</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A4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平行线</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35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2*0.75㎡</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3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2FA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6B69DD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1.95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00BBD23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DA2B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4A43EA">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153</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27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3*6电缆</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EF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 WDZN-YJV</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D6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212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E7E582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1D3B4A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A8F3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D0AF98">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154</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4DA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3*6+2*4电缆</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6E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3*6+2*4㎡ WDZN-YJV</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B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00A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89C46C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26.6</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78DEFB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7A39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086B45">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155</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88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5*6电缆</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12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 WDZN-YJV</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D7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A0B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EA06131">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31.6</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3B6176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B399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9F2E21">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156</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B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5*10电缆</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F20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 WDZN-YJV</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7BF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78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59A769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53.29</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7E771C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9DC9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46E4FFB">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157</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FE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5*16电缆</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8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5*16㎡ WDZN-YJV</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F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C49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1D5114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79.2</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123C3B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277A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2F7A16">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158</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A6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4*25+1*16电缆</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B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4*25㎡+1*16㎡ WDZN-YJV</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57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C3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E50E4C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109.84</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412E3CA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3060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7C1C5CC">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159</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DB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4*35+1*16电缆</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A0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4*35㎡+1*16㎡ WDZN-YJV</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BE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47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703C27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143.5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12D9F6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D3D8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8B814E">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160</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8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3*50+2*25电缆</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4E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3*50㎡+2*25㎡ WDZN-YJV</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E1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EC6B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E0C6FC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161</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385808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8A7F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D5EB9D">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161</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5A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3*70+2*35电缆</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A7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3*70㎡+2*35㎡ WDZN-YJV</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4A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E8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F2EAE1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231.41</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1C5018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35DF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925692">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162</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CB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暗装单开</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B3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 单开</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B2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A3B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1D9AAA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3D8742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3C2E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543D9E">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163</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C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暗装四开</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74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 四开</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DB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B05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497B4F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2F3573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8F72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ABCB2A">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164</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1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LED灯管300</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7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300mm</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D3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10E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D039B9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3C2FB1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8FD8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CE845A2">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165</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4B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LED灯管600</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42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600mm</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2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595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174679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48E216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053E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F17F8C">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166</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F2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LED灯管900</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7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900mm</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E8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FCF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35F78A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1B4B5C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65DB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120F57">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167</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13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LED灯管1200</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88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1200mm</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62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C24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20D98B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064CAB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79C7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1E2A79">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168</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7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1P16A空开</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C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1P16A不带漏保</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5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4D6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CDE619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11.5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66A6D2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47FF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EBC75E">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169</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77D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2P16A漏保空开</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D7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2P16A带漏保</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E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14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534983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35.8</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792650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4CF4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677731">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170</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CE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2P16A空开</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23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2P16A不带漏保</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45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DB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010FF0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5CAB39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EECD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80A9F0">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171</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736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2P32A漏保空开</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9E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2P32A带漏保</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8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620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91B946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34.5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4D7E38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6824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3612DD">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172</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83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3P32A漏保空开</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57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3P32A带漏保</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72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AA5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30DA04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52.2</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7C1CDB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9EAA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8120BB">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173</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2D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透明防水盒</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7B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14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E0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19843C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2C507B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D2B9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35705C">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174</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59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50*50桥架</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1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55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8D2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97B8B5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317297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3FC9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ACBD92">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175</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38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100*100桥架</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3F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100*100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B0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8FE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26785C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0B21A0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1496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4621BF">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176</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A5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10#铜线鼻</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FE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9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DD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6EC2A2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38DBD4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B8A8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297C31">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177</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C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16#铜线鼻</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F6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63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8E9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9DDBD9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4A3C3A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19DD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B866A0">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178</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47A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25#铜线鼻</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70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2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683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135D4F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5FF220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6ED7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817422">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179</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63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35#铜线鼻</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951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2E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5BA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3F215D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3.1</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26F4129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2C5C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9CF466">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180</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3F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7#南孚电池</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F2A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B1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0B9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7A75CF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615F86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897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071787">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181</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0A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PPR90°内丝弯头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9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PPR32#</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863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7E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3E402A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15.2</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668FFC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F031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6CF400">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182</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8A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PPR90°外丝弯头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990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PPR32#</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38B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3C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BE0382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35.5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53F54A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5878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5A492B">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183</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A5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PPR90°弯头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D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PPR40#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FB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49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D27A94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13.49</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00CE8B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C84D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F1FB6A">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184</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A4E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PPR90°内丝弯头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2F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PPR40#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4B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42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F4A0A0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24.18</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4EE35B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D54B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67036C">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185</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C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PPR90°外丝弯头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51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PPR40#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C4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6B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9AF9CF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42.5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0419FA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E4D6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82913B">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186</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82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PRR90°弯头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72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PPR50#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86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C7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48EB3E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16.98</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3FA842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E815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DDCF142">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187</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0B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PPR90°内丝弯头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EA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PPR50#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85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C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D2C8B0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32.8</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1B61CC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2F8D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D5621D">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188</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69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PPR90°外丝弯头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63E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PPR50#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2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5D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B28327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45.9</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232E6D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34D4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CCB8015">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189</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C0E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PPR直接</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3F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PPR32#</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61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7C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89EBFA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3.88</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558D1F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F6BD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38141D">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190</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C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PPR内丝直接</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1F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PPR32#</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80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78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B68B22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1A22F4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EE47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63FA80F">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191</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8B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PPR直接</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EB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PPR40#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D8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91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A057D4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5.79</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67769B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570D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677500">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192</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C1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PPR内丝直接</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27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PPR40#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37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22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3F62B7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38</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76EE89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9DBB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5048CD6">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193</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3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PPR直接</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EB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PPR50#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E3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99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D8C4BB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7.49</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523D0F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4D31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4268E5">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194</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C0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PPR内丝直接</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09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PPR50#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1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2B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D656DC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48.5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7AE43E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187C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08DF8B">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195</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FCB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PPR外丝直接</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65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PPR50#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3B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0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8CF7F1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77A413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36B7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03403C">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196</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DC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PPR内丝正三通</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ED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57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2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5A5A35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8.73</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2736E0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A79C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246970">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197</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18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PPR外丝正三通</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51D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A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B3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B4C92C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8.49</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7FB599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3EE4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640505">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198</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5C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PPR正三通</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7B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303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D6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B2D288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6BF83D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92C4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DB8FA2">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199</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E5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PPR内丝正三通</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54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D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3F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55DD92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9.99</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1D5CC3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CB7F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CF37B4E">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200</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B2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PPR外丝正三通</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17E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E3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52C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E3D0C5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10.99</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413287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EE17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0C3773">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201</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71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PPR正三通</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7A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PPR32#</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6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5F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89301F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561FDD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B3B8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28532D">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202</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FF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PPR内丝正三通</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DF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PPR32#</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B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31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583302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13.99</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6D76C0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C4D6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69C7989">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203</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C8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PPR外丝正三通</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71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PPR32#</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59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B54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5AB705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15.19</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1234D0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2BEB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E8A165">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204</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70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PPR正三通</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EF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PPR40#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C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F5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05BA90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6.79</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5273621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8FF4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219B29">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205</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F94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PPR内丝正三通</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E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PPR40#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58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F4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F09D64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19.4</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63E4DE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5F75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A34EA1A">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206</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C9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PPR外丝正三通</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277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PPR40#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5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73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71055A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20.98</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0514C0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7274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A6C1BD">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207</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81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PPR正三通</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E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PPR50#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EB3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773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5241CD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8.49</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67601D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E525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B326CC2">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208</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9D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PPR内丝正三通</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17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PPR50#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EF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D6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528A5C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29.1</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1A4699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820F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E95EF1">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209</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7E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PPR外丝正三通</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8A9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PPR50#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EB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09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C8CCF8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33</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01ABDD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F8DF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F2D804">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210</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D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PPR三通</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7F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PPR32*20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5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FA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406666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402CA7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23DD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AFF03A">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211</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DE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PPR三通</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BB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PPR50*20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3E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E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A0935D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6.09</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0C1F99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159D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53BF0E5">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212</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6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PPR三通</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1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PPR50*25</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99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5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3D2C0F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6.79</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3F2E92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D81E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D35CB5">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213</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9D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PPR三通</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0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PPR40*32</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8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839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D13B4C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5.99</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53B82B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7337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3F5584">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214</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A5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PPR三通</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1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PPR50*32</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E6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734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DA7C5A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7.99</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0A44B3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FED9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7FD2F2">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215</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D3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PPR三通</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EA5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PPR50*40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9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F1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83EEBB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8.73</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2AFD2C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97C6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B93226F">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216</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82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PPR大小头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20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PPR25*20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DB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069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8E5EF7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59D5D2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F19C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738844">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217</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DB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PPR大小头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F0F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PPR32*20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37B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0C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2A47D8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7F045C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CAFB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7817AF7">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218</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13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PPR大小头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170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PPR40*20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8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0D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730A83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2.91</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1DBA81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6BC6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10D6043">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219</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FC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PPR大小头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78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PPR50*20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4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61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03BB69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6.79</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42C557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E3D3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74779B">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220</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EC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PPR大小头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4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PPR40*25</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BE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563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E51703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4F1481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1A37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3BF17B">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221</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7D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PPR大小头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FF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PPR50*25</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4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E9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11DF32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5.82</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5A52B1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7374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B32DC5">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222</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C2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PPR大小头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D9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PPR40*32</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F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E1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7C5DCC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5.82</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75F4F6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61E1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C3DA69">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223</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44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PPR大小头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D8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PPR50*32</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1D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F7E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B8D8B3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8.73</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0AAEC2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58BF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623D94">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224</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CF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PPR大小头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41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PPR50*40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3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B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C2F79B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9.7</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6B45CB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F713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B7DC4D">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225</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464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PPR堵头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C7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5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7C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B8451B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0.7</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734A15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B760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E1C301">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226</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FB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PPR堵头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F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PPR25#</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F2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C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60800A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0.8</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2A60E6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6D5A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7FD4A8">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227</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07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PPR堵头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B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PPR40#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BC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C68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88FEBC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39867C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D726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1BA844">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228</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98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PPR堵头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0D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PPR50#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56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12A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CBBB5A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6ED0EC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1245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ACFD57">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229</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C6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PPR水管</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76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PPR32#</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6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C1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03B065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72.6</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1B4B97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2812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99DFEA">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230</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3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PPR水管</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AC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PPR50#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4A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BA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BB3300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130.85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473A96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FDE3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F80F319">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231</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2F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不锈钢球阀</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92A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不锈钢25#</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2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BE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629C6C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19.28</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5C08A2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347C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A40591">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232</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4F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不锈钢球阀</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57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不锈钢32#</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63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60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0AD7EF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31.97</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1F5351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A167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763B48">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233</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24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不锈钢球阀</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F6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不锈钢50#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0C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06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F2E0AC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48.5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21DD26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B641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09BD15">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234</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06B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不锈钢外丝直接</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D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不锈钢16#</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F6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002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670E43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13.99</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61E7EC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3A0D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41D6E8">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235</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65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不锈钢内丝直接</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6A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不锈钢16#</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61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81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83162A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14.99</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589A71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C85D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85E6CE">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236</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9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不锈钢内丝正三通</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9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不锈钢16#</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85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1F9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DD09BC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14.99</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3EA74F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47D7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BCAEF2">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237</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AA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PVC正三通</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3C5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PVC50#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06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B1A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0E02F7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4.8</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17140A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87DF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CD5CBB">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238</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0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PVC斜三通</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BCF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PVC50#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B7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558B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D846B9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4.8</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62DFF4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6E68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51EC58">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239</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7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PVC直接</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9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PVC50#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005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4A2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BD11E9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122B34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D435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911D4F">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240</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2A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铝塑正三通</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4F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铝塑16#</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3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3D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AB1179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3.88</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2815A4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8364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B69AB2">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241</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C2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铝塑弯头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42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铝塑16#</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018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D3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0CA422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3.3</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758037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EAE4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6D89AC">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242</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95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铝塑直接</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AA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铝塑16#</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93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6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1069CE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47E29B4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5AC7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63648B">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243</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B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铝塑外牙直接</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A1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铝塑16#</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C7A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EE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D3C1A1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7.76</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15CF56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4D2A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FBBAFB">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244</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7A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PVC管卡</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B8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PVC16#</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2C6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E5F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68A6752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0.29</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6E2CD7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8A72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260F0D">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245</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C4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PVC管卡</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D5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PVC25#</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46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D2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50EF70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0.29</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6222D9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C764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3780E2">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246</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0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PVC管卡</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B4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PVC32#</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F0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0DD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6B0222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0.39</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2FAFB6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74B5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7BCA72">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247</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79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PVC管卡</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2B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PVC40#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B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C9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D3E7F4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0.39</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69ABAE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D73A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2C8B2B1">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248</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37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闸阀</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3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C4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A4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DE7F8F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18.48</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5807E7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8F2C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8FC6FFA">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249</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FE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闸阀</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01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02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94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040845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24.25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642FF0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4DAE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30AA27">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250</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3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闸阀</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6C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B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4F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F61CC5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38.8</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560DCE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3C09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8BDD43">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251</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50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闸阀</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6E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C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FA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7FF36E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17.98</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78800A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D9E7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77608C">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252</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49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坐便冲水阀</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1E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进水阀+排水阀+冲水按钮</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85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25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38BA85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65.8</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7C0996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9EF8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E10FF9">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253</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98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乳胶漆</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363C">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24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E6E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066FCD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160</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7A2038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F0B9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22F796A">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254</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98F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腻子</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47E0">
            <w:pPr>
              <w:jc w:val="center"/>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0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桶</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EE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B4FE53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2AD08E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2B74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3FAC95">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255</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37F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膨胀管自攻丝6#</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645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717F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包</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06AF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9CA8EB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3.3</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13CE2814">
            <w:pPr>
              <w:jc w:val="center"/>
              <w:rPr>
                <w:rFonts w:hint="eastAsia" w:ascii="宋体" w:hAnsi="宋体" w:eastAsia="宋体" w:cs="宋体"/>
                <w:i w:val="0"/>
                <w:iCs w:val="0"/>
                <w:color w:val="000000"/>
                <w:kern w:val="2"/>
                <w:sz w:val="20"/>
                <w:szCs w:val="20"/>
                <w:u w:val="none"/>
                <w:lang w:val="en-US" w:eastAsia="zh-CN" w:bidi="ar-SA"/>
              </w:rPr>
            </w:pPr>
          </w:p>
        </w:tc>
      </w:tr>
      <w:tr w14:paraId="22B45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DB0108">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256</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A47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膨胀管自攻丝8#</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5D96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2E00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包</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DFBC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F8D994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3.4</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0E3B842A">
            <w:pPr>
              <w:jc w:val="center"/>
              <w:rPr>
                <w:rFonts w:hint="eastAsia" w:ascii="宋体" w:hAnsi="宋体" w:eastAsia="宋体" w:cs="宋体"/>
                <w:i w:val="0"/>
                <w:iCs w:val="0"/>
                <w:color w:val="000000"/>
                <w:kern w:val="2"/>
                <w:sz w:val="20"/>
                <w:szCs w:val="20"/>
                <w:u w:val="none"/>
                <w:lang w:val="en-US" w:eastAsia="zh-CN" w:bidi="ar-SA"/>
              </w:rPr>
            </w:pPr>
          </w:p>
        </w:tc>
      </w:tr>
      <w:tr w14:paraId="1CBEC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D43F43">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257</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5797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PVC胶</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D2A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200ml</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8393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 支</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D7DD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B91208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4DD16C28">
            <w:pPr>
              <w:jc w:val="center"/>
              <w:rPr>
                <w:rFonts w:hint="eastAsia" w:ascii="宋体" w:hAnsi="宋体" w:eastAsia="宋体" w:cs="宋体"/>
                <w:i w:val="0"/>
                <w:iCs w:val="0"/>
                <w:color w:val="000000"/>
                <w:kern w:val="2"/>
                <w:sz w:val="20"/>
                <w:szCs w:val="20"/>
                <w:u w:val="none"/>
                <w:lang w:val="en-US" w:eastAsia="zh-CN" w:bidi="ar-SA"/>
              </w:rPr>
            </w:pPr>
          </w:p>
        </w:tc>
      </w:tr>
      <w:tr w14:paraId="3E93A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B92C80">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258</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A325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云石胶</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E3D1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3L</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B9B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桶</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4E57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BADBFC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27.97</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1385F88C">
            <w:pPr>
              <w:jc w:val="center"/>
              <w:rPr>
                <w:rFonts w:hint="eastAsia" w:ascii="宋体" w:hAnsi="宋体" w:eastAsia="宋体" w:cs="宋体"/>
                <w:i w:val="0"/>
                <w:iCs w:val="0"/>
                <w:color w:val="000000"/>
                <w:kern w:val="2"/>
                <w:sz w:val="20"/>
                <w:szCs w:val="20"/>
                <w:u w:val="none"/>
                <w:lang w:val="en-US" w:eastAsia="zh-CN" w:bidi="ar-SA"/>
              </w:rPr>
            </w:pPr>
          </w:p>
        </w:tc>
      </w:tr>
      <w:tr w14:paraId="1EAB5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3FB9BBA">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259</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FA1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输液挂钩</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8BB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不锈钢</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581E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378A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2ADF49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2.91</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48147788">
            <w:pPr>
              <w:jc w:val="center"/>
              <w:rPr>
                <w:rFonts w:hint="eastAsia" w:ascii="宋体" w:hAnsi="宋体" w:eastAsia="宋体" w:cs="宋体"/>
                <w:i w:val="0"/>
                <w:iCs w:val="0"/>
                <w:color w:val="000000"/>
                <w:kern w:val="2"/>
                <w:sz w:val="20"/>
                <w:szCs w:val="20"/>
                <w:u w:val="none"/>
                <w:lang w:val="en-US" w:eastAsia="zh-CN" w:bidi="ar-SA"/>
              </w:rPr>
            </w:pPr>
          </w:p>
        </w:tc>
      </w:tr>
      <w:tr w14:paraId="4B3CE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3C2397">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260</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8CA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铸铁堵头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2108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4B74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2FC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4B2676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7FA47D47">
            <w:pPr>
              <w:jc w:val="center"/>
              <w:rPr>
                <w:rFonts w:hint="eastAsia" w:ascii="宋体" w:hAnsi="宋体" w:eastAsia="宋体" w:cs="宋体"/>
                <w:i w:val="0"/>
                <w:iCs w:val="0"/>
                <w:color w:val="000000"/>
                <w:kern w:val="2"/>
                <w:sz w:val="20"/>
                <w:szCs w:val="20"/>
                <w:u w:val="none"/>
                <w:lang w:val="en-US" w:eastAsia="zh-CN" w:bidi="ar-SA"/>
              </w:rPr>
            </w:pPr>
          </w:p>
        </w:tc>
      </w:tr>
      <w:tr w14:paraId="6E542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AC87C6">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261</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3D2D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铸铁堵头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9937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E3A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E960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BE7E74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3CCDA9D4">
            <w:pPr>
              <w:jc w:val="center"/>
              <w:rPr>
                <w:rFonts w:hint="eastAsia" w:ascii="宋体" w:hAnsi="宋体" w:eastAsia="宋体" w:cs="宋体"/>
                <w:i w:val="0"/>
                <w:iCs w:val="0"/>
                <w:color w:val="000000"/>
                <w:kern w:val="2"/>
                <w:sz w:val="20"/>
                <w:szCs w:val="20"/>
                <w:u w:val="none"/>
                <w:lang w:val="en-US" w:eastAsia="zh-CN" w:bidi="ar-SA"/>
              </w:rPr>
            </w:pPr>
          </w:p>
        </w:tc>
      </w:tr>
      <w:tr w14:paraId="17A3F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D29D31">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262</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CF7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扎带</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8D48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500mm</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086C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包</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3ED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03BAFE7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14.49</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145DE2CC">
            <w:pPr>
              <w:jc w:val="center"/>
              <w:rPr>
                <w:rFonts w:hint="eastAsia" w:ascii="宋体" w:hAnsi="宋体" w:eastAsia="宋体" w:cs="宋体"/>
                <w:i w:val="0"/>
                <w:iCs w:val="0"/>
                <w:color w:val="000000"/>
                <w:kern w:val="2"/>
                <w:sz w:val="20"/>
                <w:szCs w:val="20"/>
                <w:u w:val="none"/>
                <w:lang w:val="en-US" w:eastAsia="zh-CN" w:bidi="ar-SA"/>
              </w:rPr>
            </w:pPr>
          </w:p>
        </w:tc>
      </w:tr>
      <w:tr w14:paraId="5C64F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96726E">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263</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0E83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刀片</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D016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美工刀片</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D2B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盒</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8604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D821C9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4B8746AE">
            <w:pPr>
              <w:jc w:val="center"/>
              <w:rPr>
                <w:rFonts w:hint="eastAsia" w:ascii="宋体" w:hAnsi="宋体" w:eastAsia="宋体" w:cs="宋体"/>
                <w:i w:val="0"/>
                <w:iCs w:val="0"/>
                <w:color w:val="000000"/>
                <w:kern w:val="2"/>
                <w:sz w:val="20"/>
                <w:szCs w:val="20"/>
                <w:u w:val="none"/>
                <w:lang w:val="en-US" w:eastAsia="zh-CN" w:bidi="ar-SA"/>
              </w:rPr>
            </w:pPr>
          </w:p>
        </w:tc>
      </w:tr>
      <w:tr w14:paraId="25F46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CE9ADA">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264</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C442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6#钻头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753D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6#，木材麻花钻头</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E4A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7E3B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69B1BB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3.88</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687D884C">
            <w:pPr>
              <w:jc w:val="center"/>
              <w:rPr>
                <w:rFonts w:hint="eastAsia" w:ascii="宋体" w:hAnsi="宋体" w:eastAsia="宋体" w:cs="宋体"/>
                <w:i w:val="0"/>
                <w:iCs w:val="0"/>
                <w:color w:val="000000"/>
                <w:kern w:val="2"/>
                <w:sz w:val="20"/>
                <w:szCs w:val="20"/>
                <w:u w:val="none"/>
                <w:lang w:val="en-US" w:eastAsia="zh-CN" w:bidi="ar-SA"/>
              </w:rPr>
            </w:pPr>
          </w:p>
        </w:tc>
      </w:tr>
      <w:tr w14:paraId="3320B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2E3C363">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265</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81C3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8#钻头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BB7F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8#，木材麻花钻头</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5DA7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89E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47BA955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4.85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0965698A">
            <w:pPr>
              <w:jc w:val="center"/>
              <w:rPr>
                <w:rFonts w:hint="eastAsia" w:ascii="宋体" w:hAnsi="宋体" w:eastAsia="宋体" w:cs="宋体"/>
                <w:i w:val="0"/>
                <w:iCs w:val="0"/>
                <w:color w:val="000000"/>
                <w:kern w:val="2"/>
                <w:sz w:val="20"/>
                <w:szCs w:val="20"/>
                <w:u w:val="none"/>
                <w:lang w:val="en-US" w:eastAsia="zh-CN" w:bidi="ar-SA"/>
              </w:rPr>
            </w:pPr>
          </w:p>
        </w:tc>
      </w:tr>
      <w:tr w14:paraId="7169F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3CCEDB3">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266</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02F9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10#钻头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8F6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10#，木材麻花钻头</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166F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4AA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482D40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7.99</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3F01892E">
            <w:pPr>
              <w:jc w:val="center"/>
              <w:rPr>
                <w:rFonts w:hint="eastAsia" w:ascii="宋体" w:hAnsi="宋体" w:eastAsia="宋体" w:cs="宋体"/>
                <w:i w:val="0"/>
                <w:iCs w:val="0"/>
                <w:color w:val="000000"/>
                <w:kern w:val="2"/>
                <w:sz w:val="20"/>
                <w:szCs w:val="20"/>
                <w:u w:val="none"/>
                <w:lang w:val="en-US" w:eastAsia="zh-CN" w:bidi="ar-SA"/>
              </w:rPr>
            </w:pPr>
          </w:p>
        </w:tc>
      </w:tr>
      <w:tr w14:paraId="67F47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5F54F7F">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267</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861D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12#钻头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902F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12#，木材麻花钻头</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F499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A7F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D5D593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333AD336">
            <w:pPr>
              <w:jc w:val="center"/>
              <w:rPr>
                <w:rFonts w:hint="eastAsia" w:ascii="宋体" w:hAnsi="宋体" w:eastAsia="宋体" w:cs="宋体"/>
                <w:i w:val="0"/>
                <w:iCs w:val="0"/>
                <w:color w:val="000000"/>
                <w:kern w:val="2"/>
                <w:sz w:val="20"/>
                <w:szCs w:val="20"/>
                <w:u w:val="none"/>
                <w:lang w:val="en-US" w:eastAsia="zh-CN" w:bidi="ar-SA"/>
              </w:rPr>
            </w:pPr>
          </w:p>
        </w:tc>
      </w:tr>
      <w:tr w14:paraId="78BDE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5885C2">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268</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8B3C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14#钻头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DB8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14#，木材麻花钻头</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9CC5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364B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5A2152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10A0C26F">
            <w:pPr>
              <w:jc w:val="center"/>
              <w:rPr>
                <w:rFonts w:hint="eastAsia" w:ascii="宋体" w:hAnsi="宋体" w:eastAsia="宋体" w:cs="宋体"/>
                <w:i w:val="0"/>
                <w:iCs w:val="0"/>
                <w:color w:val="000000"/>
                <w:kern w:val="2"/>
                <w:sz w:val="20"/>
                <w:szCs w:val="20"/>
                <w:u w:val="none"/>
                <w:lang w:val="en-US" w:eastAsia="zh-CN" w:bidi="ar-SA"/>
              </w:rPr>
            </w:pPr>
          </w:p>
        </w:tc>
      </w:tr>
      <w:tr w14:paraId="7615E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AC6F7B">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269</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104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切割片</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9832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树脂，双网</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EE8E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片</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DCCA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3B13BB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3D48E272">
            <w:pPr>
              <w:jc w:val="center"/>
              <w:rPr>
                <w:rFonts w:hint="eastAsia" w:ascii="宋体" w:hAnsi="宋体" w:eastAsia="宋体" w:cs="宋体"/>
                <w:i w:val="0"/>
                <w:iCs w:val="0"/>
                <w:color w:val="000000"/>
                <w:kern w:val="2"/>
                <w:sz w:val="20"/>
                <w:szCs w:val="20"/>
                <w:u w:val="none"/>
                <w:lang w:val="en-US" w:eastAsia="zh-CN" w:bidi="ar-SA"/>
              </w:rPr>
            </w:pPr>
          </w:p>
        </w:tc>
      </w:tr>
      <w:tr w14:paraId="461D2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1215B32">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270</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C15A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角磨片</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83AD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树脂，内径16，外径100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0F43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片</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DC4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7700921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321D986B">
            <w:pPr>
              <w:jc w:val="center"/>
              <w:rPr>
                <w:rFonts w:hint="eastAsia" w:ascii="宋体" w:hAnsi="宋体" w:eastAsia="宋体" w:cs="宋体"/>
                <w:i w:val="0"/>
                <w:iCs w:val="0"/>
                <w:color w:val="000000"/>
                <w:kern w:val="2"/>
                <w:sz w:val="20"/>
                <w:szCs w:val="20"/>
                <w:u w:val="none"/>
                <w:lang w:val="en-US" w:eastAsia="zh-CN" w:bidi="ar-SA"/>
              </w:rPr>
            </w:pPr>
          </w:p>
        </w:tc>
      </w:tr>
      <w:tr w14:paraId="4DA5D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A2139C">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271</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79F0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钢锯条</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52A3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碳钢（粗齿、中齿、细齿）</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9CF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包</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742B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E91EDE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4123263F">
            <w:pPr>
              <w:jc w:val="center"/>
              <w:rPr>
                <w:rFonts w:hint="eastAsia" w:ascii="宋体" w:hAnsi="宋体" w:eastAsia="宋体" w:cs="宋体"/>
                <w:i w:val="0"/>
                <w:iCs w:val="0"/>
                <w:color w:val="000000"/>
                <w:kern w:val="2"/>
                <w:sz w:val="20"/>
                <w:szCs w:val="20"/>
                <w:u w:val="none"/>
                <w:lang w:val="en-US" w:eastAsia="zh-CN" w:bidi="ar-SA"/>
              </w:rPr>
            </w:pPr>
          </w:p>
        </w:tc>
      </w:tr>
      <w:tr w14:paraId="6C3B0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B4DB267">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272</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8EA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6#瓷砖钻头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5096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6#，硬质合金</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CD34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DE30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3F54089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5FB2E237">
            <w:pPr>
              <w:jc w:val="center"/>
              <w:rPr>
                <w:rFonts w:hint="eastAsia" w:ascii="宋体" w:hAnsi="宋体" w:eastAsia="宋体" w:cs="宋体"/>
                <w:i w:val="0"/>
                <w:iCs w:val="0"/>
                <w:color w:val="000000"/>
                <w:kern w:val="2"/>
                <w:sz w:val="20"/>
                <w:szCs w:val="20"/>
                <w:u w:val="none"/>
                <w:lang w:val="en-US" w:eastAsia="zh-CN" w:bidi="ar-SA"/>
              </w:rPr>
            </w:pPr>
          </w:p>
        </w:tc>
      </w:tr>
      <w:tr w14:paraId="592A1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DCA95F">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273</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0AAB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8#瓷砖钻头</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0F1D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8#，硬质合金</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590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C0A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CECB50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0D881DE5">
            <w:pPr>
              <w:jc w:val="center"/>
              <w:rPr>
                <w:rFonts w:hint="eastAsia" w:ascii="宋体" w:hAnsi="宋体" w:eastAsia="宋体" w:cs="宋体"/>
                <w:i w:val="0"/>
                <w:iCs w:val="0"/>
                <w:color w:val="000000"/>
                <w:kern w:val="2"/>
                <w:sz w:val="20"/>
                <w:szCs w:val="20"/>
                <w:u w:val="none"/>
                <w:lang w:val="en-US" w:eastAsia="zh-CN" w:bidi="ar-SA"/>
              </w:rPr>
            </w:pPr>
          </w:p>
        </w:tc>
      </w:tr>
      <w:tr w14:paraId="4BA3C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44C900D">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274</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9C91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砂纸</w:t>
            </w:r>
          </w:p>
        </w:tc>
        <w:tc>
          <w:tcPr>
            <w:tcW w:w="1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B6FD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3M细砂纸</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84DE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片</w:t>
            </w:r>
          </w:p>
        </w:tc>
        <w:tc>
          <w:tcPr>
            <w:tcW w:w="1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8CE2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000000" w:sz="4" w:space="0"/>
              <w:right w:val="single" w:color="auto" w:sz="4" w:space="0"/>
            </w:tcBorders>
            <w:noWrap w:val="0"/>
            <w:vAlign w:val="center"/>
          </w:tcPr>
          <w:p w14:paraId="6956D0B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0.97</w:t>
            </w:r>
          </w:p>
        </w:tc>
        <w:tc>
          <w:tcPr>
            <w:tcW w:w="1300" w:type="dxa"/>
            <w:tcBorders>
              <w:top w:val="single" w:color="000000" w:sz="4" w:space="0"/>
              <w:left w:val="single" w:color="auto" w:sz="4" w:space="0"/>
              <w:bottom w:val="single" w:color="000000" w:sz="4" w:space="0"/>
              <w:right w:val="single" w:color="000000" w:sz="4" w:space="0"/>
            </w:tcBorders>
            <w:noWrap w:val="0"/>
            <w:vAlign w:val="center"/>
          </w:tcPr>
          <w:p w14:paraId="2D13C72C">
            <w:pPr>
              <w:jc w:val="center"/>
              <w:rPr>
                <w:rFonts w:hint="eastAsia" w:ascii="宋体" w:hAnsi="宋体" w:eastAsia="宋体" w:cs="宋体"/>
                <w:i w:val="0"/>
                <w:iCs w:val="0"/>
                <w:color w:val="000000"/>
                <w:kern w:val="2"/>
                <w:sz w:val="20"/>
                <w:szCs w:val="20"/>
                <w:u w:val="none"/>
                <w:lang w:val="en-US" w:eastAsia="zh-CN" w:bidi="ar-SA"/>
              </w:rPr>
            </w:pPr>
          </w:p>
        </w:tc>
      </w:tr>
      <w:tr w14:paraId="14D30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000000" w:sz="4" w:space="0"/>
              <w:left w:val="single" w:color="000000" w:sz="4" w:space="0"/>
              <w:bottom w:val="single" w:color="auto" w:sz="4" w:space="0"/>
              <w:right w:val="single" w:color="000000" w:sz="4" w:space="0"/>
            </w:tcBorders>
            <w:shd w:val="clear" w:color="auto" w:fill="auto"/>
            <w:noWrap/>
            <w:vAlign w:val="top"/>
          </w:tcPr>
          <w:p w14:paraId="0B9401B2">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275</w:t>
            </w:r>
          </w:p>
        </w:tc>
        <w:tc>
          <w:tcPr>
            <w:tcW w:w="188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5CF874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4#自攻丝</w:t>
            </w:r>
          </w:p>
        </w:tc>
        <w:tc>
          <w:tcPr>
            <w:tcW w:w="1977"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DD9F0A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w:t>
            </w:r>
          </w:p>
        </w:tc>
        <w:tc>
          <w:tcPr>
            <w:tcW w:w="76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A7CE7E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盒</w:t>
            </w:r>
          </w:p>
        </w:tc>
        <w:tc>
          <w:tcPr>
            <w:tcW w:w="171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D439E6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000000" w:sz="4" w:space="0"/>
              <w:left w:val="single" w:color="000000" w:sz="4" w:space="0"/>
              <w:bottom w:val="single" w:color="auto" w:sz="4" w:space="0"/>
              <w:right w:val="single" w:color="auto" w:sz="4" w:space="0"/>
            </w:tcBorders>
            <w:noWrap w:val="0"/>
            <w:vAlign w:val="center"/>
          </w:tcPr>
          <w:p w14:paraId="6FDA82B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14.99</w:t>
            </w:r>
          </w:p>
        </w:tc>
        <w:tc>
          <w:tcPr>
            <w:tcW w:w="1300" w:type="dxa"/>
            <w:tcBorders>
              <w:top w:val="single" w:color="000000" w:sz="4" w:space="0"/>
              <w:left w:val="single" w:color="auto" w:sz="4" w:space="0"/>
              <w:bottom w:val="single" w:color="auto" w:sz="4" w:space="0"/>
              <w:right w:val="single" w:color="000000" w:sz="4" w:space="0"/>
            </w:tcBorders>
            <w:noWrap w:val="0"/>
            <w:vAlign w:val="center"/>
          </w:tcPr>
          <w:p w14:paraId="128F1EDF">
            <w:pPr>
              <w:jc w:val="center"/>
              <w:rPr>
                <w:rFonts w:hint="eastAsia" w:ascii="宋体" w:hAnsi="宋体" w:eastAsia="宋体" w:cs="宋体"/>
                <w:i w:val="0"/>
                <w:iCs w:val="0"/>
                <w:color w:val="000000"/>
                <w:kern w:val="2"/>
                <w:sz w:val="20"/>
                <w:szCs w:val="20"/>
                <w:u w:val="none"/>
                <w:lang w:val="en-US" w:eastAsia="zh-CN" w:bidi="ar-SA"/>
              </w:rPr>
            </w:pPr>
          </w:p>
        </w:tc>
      </w:tr>
      <w:tr w14:paraId="5312D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58AEEAD">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276</w:t>
            </w:r>
          </w:p>
        </w:tc>
        <w:tc>
          <w:tcPr>
            <w:tcW w:w="18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20E95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固化剂</w:t>
            </w:r>
          </w:p>
        </w:tc>
        <w:tc>
          <w:tcPr>
            <w:tcW w:w="19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EC128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25g</w:t>
            </w:r>
          </w:p>
        </w:tc>
        <w:tc>
          <w:tcPr>
            <w:tcW w:w="7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1168F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支</w:t>
            </w:r>
          </w:p>
        </w:tc>
        <w:tc>
          <w:tcPr>
            <w:tcW w:w="17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7CCE7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14:paraId="0B3BA1E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4528C72C">
            <w:pPr>
              <w:jc w:val="center"/>
              <w:rPr>
                <w:rFonts w:hint="eastAsia" w:ascii="宋体" w:hAnsi="宋体" w:eastAsia="宋体" w:cs="宋体"/>
                <w:i w:val="0"/>
                <w:iCs w:val="0"/>
                <w:color w:val="000000"/>
                <w:kern w:val="2"/>
                <w:sz w:val="20"/>
                <w:szCs w:val="20"/>
                <w:u w:val="none"/>
                <w:lang w:val="en-US" w:eastAsia="zh-CN" w:bidi="ar-SA"/>
              </w:rPr>
            </w:pPr>
          </w:p>
        </w:tc>
      </w:tr>
      <w:tr w14:paraId="38A22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13"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2B66BF3">
            <w:pPr>
              <w:spacing w:beforeLines="0" w:afterLines="0"/>
              <w:jc w:val="center"/>
              <w:rPr>
                <w:rFonts w:hint="eastAsia" w:ascii="宋体" w:hAnsi="宋体"/>
                <w:color w:val="000000"/>
                <w:kern w:val="2"/>
                <w:sz w:val="20"/>
                <w:szCs w:val="24"/>
                <w:lang w:val="en-US" w:eastAsia="zh-CN" w:bidi="ar-SA"/>
              </w:rPr>
            </w:pPr>
            <w:r>
              <w:rPr>
                <w:rFonts w:hint="eastAsia" w:ascii="宋体" w:hAnsi="宋体"/>
                <w:color w:val="000000"/>
                <w:sz w:val="20"/>
                <w:szCs w:val="24"/>
              </w:rPr>
              <w:t>277</w:t>
            </w:r>
          </w:p>
        </w:tc>
        <w:tc>
          <w:tcPr>
            <w:tcW w:w="188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ECE88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消防玻璃</w:t>
            </w:r>
          </w:p>
        </w:tc>
        <w:tc>
          <w:tcPr>
            <w:tcW w:w="197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D5DF5C">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67.5*59.5</w:t>
            </w:r>
            <w:r>
              <w:rPr>
                <w:rFonts w:hint="eastAsia" w:ascii="宋体" w:hAnsi="宋体" w:cs="宋体"/>
                <w:i w:val="0"/>
                <w:iCs w:val="0"/>
                <w:color w:val="000000"/>
                <w:kern w:val="0"/>
                <w:sz w:val="20"/>
                <w:szCs w:val="20"/>
                <w:u w:val="none"/>
                <w:lang w:val="en-US" w:eastAsia="zh-CN" w:bidi="ar"/>
              </w:rPr>
              <w:t>cm</w:t>
            </w:r>
          </w:p>
        </w:tc>
        <w:tc>
          <w:tcPr>
            <w:tcW w:w="7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97985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片</w:t>
            </w:r>
          </w:p>
        </w:tc>
        <w:tc>
          <w:tcPr>
            <w:tcW w:w="17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8376F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c>
          <w:tcPr>
            <w:tcW w:w="1296" w:type="dxa"/>
            <w:tcBorders>
              <w:top w:val="single" w:color="auto" w:sz="4" w:space="0"/>
              <w:left w:val="single" w:color="auto" w:sz="4" w:space="0"/>
              <w:bottom w:val="single" w:color="auto" w:sz="4" w:space="0"/>
              <w:right w:val="single" w:color="auto" w:sz="4" w:space="0"/>
            </w:tcBorders>
            <w:noWrap w:val="0"/>
            <w:vAlign w:val="center"/>
          </w:tcPr>
          <w:p w14:paraId="0E73D85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18.5</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14CBEB5E">
            <w:pPr>
              <w:jc w:val="center"/>
              <w:rPr>
                <w:rFonts w:hint="eastAsia" w:ascii="宋体" w:hAnsi="宋体" w:eastAsia="宋体" w:cs="宋体"/>
                <w:i w:val="0"/>
                <w:iCs w:val="0"/>
                <w:color w:val="000000"/>
                <w:kern w:val="2"/>
                <w:sz w:val="20"/>
                <w:szCs w:val="20"/>
                <w:u w:val="none"/>
                <w:lang w:val="en-US" w:eastAsia="zh-CN" w:bidi="ar-SA"/>
              </w:rPr>
            </w:pPr>
          </w:p>
        </w:tc>
      </w:tr>
      <w:tr w14:paraId="47558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954"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2B45AE6A">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C类单价合计</w:t>
            </w:r>
          </w:p>
        </w:tc>
        <w:tc>
          <w:tcPr>
            <w:tcW w:w="1296" w:type="dxa"/>
            <w:tcBorders>
              <w:top w:val="single" w:color="auto" w:sz="4" w:space="0"/>
              <w:left w:val="single" w:color="auto" w:sz="4" w:space="0"/>
              <w:bottom w:val="single" w:color="auto" w:sz="4" w:space="0"/>
              <w:right w:val="single" w:color="auto" w:sz="4" w:space="0"/>
            </w:tcBorders>
            <w:noWrap w:val="0"/>
            <w:vAlign w:val="center"/>
          </w:tcPr>
          <w:p w14:paraId="349864F2">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2743.58</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3ADF1620">
            <w:pPr>
              <w:jc w:val="center"/>
              <w:rPr>
                <w:rFonts w:hint="eastAsia" w:ascii="宋体" w:hAnsi="宋体" w:eastAsia="宋体" w:cs="宋体"/>
                <w:i w:val="0"/>
                <w:iCs w:val="0"/>
                <w:color w:val="000000"/>
                <w:kern w:val="2"/>
                <w:sz w:val="20"/>
                <w:szCs w:val="20"/>
                <w:u w:val="none"/>
                <w:lang w:val="en-US" w:eastAsia="zh-CN" w:bidi="ar-SA"/>
              </w:rPr>
            </w:pPr>
          </w:p>
        </w:tc>
      </w:tr>
      <w:tr w14:paraId="1A5CC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954"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06A3E933">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单价总计</w:t>
            </w:r>
          </w:p>
        </w:tc>
        <w:tc>
          <w:tcPr>
            <w:tcW w:w="1296" w:type="dxa"/>
            <w:tcBorders>
              <w:top w:val="single" w:color="auto" w:sz="4" w:space="0"/>
              <w:left w:val="single" w:color="auto" w:sz="4" w:space="0"/>
              <w:bottom w:val="single" w:color="auto" w:sz="4" w:space="0"/>
              <w:right w:val="single" w:color="auto" w:sz="4" w:space="0"/>
            </w:tcBorders>
            <w:noWrap w:val="0"/>
            <w:vAlign w:val="center"/>
          </w:tcPr>
          <w:p w14:paraId="24A82FE3">
            <w:pPr>
              <w:jc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9135.87</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31575B09">
            <w:pPr>
              <w:jc w:val="center"/>
              <w:rPr>
                <w:rFonts w:hint="eastAsia" w:ascii="宋体" w:hAnsi="宋体" w:eastAsia="宋体" w:cs="宋体"/>
                <w:i w:val="0"/>
                <w:iCs w:val="0"/>
                <w:color w:val="000000"/>
                <w:kern w:val="2"/>
                <w:sz w:val="20"/>
                <w:szCs w:val="20"/>
                <w:u w:val="none"/>
                <w:lang w:val="en-US" w:eastAsia="zh-CN" w:bidi="ar-SA"/>
              </w:rPr>
            </w:pPr>
          </w:p>
        </w:tc>
      </w:tr>
      <w:tr w14:paraId="2A073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550" w:type="dxa"/>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14:paraId="00D85579">
            <w:pPr>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cs="Times New Roman"/>
                <w:color w:val="auto"/>
                <w:sz w:val="24"/>
                <w:szCs w:val="24"/>
                <w:highlight w:val="none"/>
                <w:lang w:val="en-US" w:eastAsia="zh-CN"/>
              </w:rPr>
              <w:t>注：以上</w:t>
            </w:r>
            <w:r>
              <w:rPr>
                <w:rFonts w:hint="eastAsia" w:ascii="宋体" w:hAnsi="宋体" w:eastAsia="宋体" w:cs="Times New Roman"/>
                <w:color w:val="auto"/>
                <w:sz w:val="24"/>
                <w:szCs w:val="24"/>
                <w:highlight w:val="none"/>
                <w:lang w:val="en-US" w:eastAsia="zh-CN"/>
              </w:rPr>
              <w:t>为</w:t>
            </w:r>
            <w:r>
              <w:rPr>
                <w:rFonts w:hint="eastAsia" w:ascii="宋体" w:hAnsi="宋体" w:cs="Times New Roman"/>
                <w:color w:val="auto"/>
                <w:sz w:val="24"/>
                <w:szCs w:val="24"/>
                <w:highlight w:val="none"/>
                <w:lang w:val="en-US" w:eastAsia="zh-CN"/>
              </w:rPr>
              <w:t>我院</w:t>
            </w:r>
            <w:r>
              <w:rPr>
                <w:rFonts w:hint="eastAsia" w:ascii="宋体" w:hAnsi="宋体"/>
                <w:color w:val="auto"/>
                <w:sz w:val="24"/>
                <w:szCs w:val="24"/>
                <w:highlight w:val="none"/>
                <w:lang w:val="en-US" w:eastAsia="zh-CN"/>
              </w:rPr>
              <w:t>常备五金材料，不在库房常备物资清单之内的材料，由中标单位进行综合报价，采购人再对最少2家同样材料市场供应商进行市场询价后，根据各单位报价情况，确定最终供货单位。</w:t>
            </w:r>
          </w:p>
        </w:tc>
      </w:tr>
    </w:tbl>
    <w:p w14:paraId="3F7E4D9A">
      <w:pPr>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03F6C388">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1.所有价格均系用人民币表示，单位为元，精确到小数点后两位。</w:t>
      </w:r>
    </w:p>
    <w:p w14:paraId="4F9EC11E">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2.该表中包含</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认为完成本项目所需的所有费用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各项费用须列出明细清单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供应商可适当调整该表格式，但不得减少信息内容。</w:t>
      </w:r>
    </w:p>
    <w:p w14:paraId="3FC0DCC1">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3.如果按单价计算的结果与总价不一致，以单价为准修正总价。</w:t>
      </w:r>
    </w:p>
    <w:p w14:paraId="3FF96D70">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.如果不提供详细分项报价将视为没有实质性响应磋商文件。</w:t>
      </w:r>
    </w:p>
    <w:p w14:paraId="5BF6AD94">
      <w:pPr>
        <w:pageBreakBefore w:val="0"/>
        <w:kinsoku/>
        <w:wordWrap/>
        <w:overflowPunct/>
        <w:topLinePunct w:val="0"/>
        <w:bidi w:val="0"/>
        <w:spacing w:line="360" w:lineRule="auto"/>
        <w:rPr>
          <w:rFonts w:hint="eastAsia" w:ascii="宋体" w:hAnsi="宋体" w:eastAsia="宋体" w:cs="宋体"/>
          <w:color w:val="auto"/>
          <w:sz w:val="24"/>
          <w:szCs w:val="24"/>
          <w:highlight w:val="yellow"/>
        </w:rPr>
      </w:pPr>
    </w:p>
    <w:p w14:paraId="5CEE4551">
      <w:pPr>
        <w:keepNext w:val="0"/>
        <w:keepLines w:val="0"/>
        <w:pageBreakBefore w:val="0"/>
        <w:kinsoku/>
        <w:wordWrap/>
        <w:overflowPunct/>
        <w:topLinePunct w:val="0"/>
        <w:bidi w:val="0"/>
        <w:spacing w:line="360" w:lineRule="auto"/>
        <w:ind w:right="0"/>
        <w:jc w:val="both"/>
        <w:textAlignment w:val="auto"/>
        <w:rPr>
          <w:rFonts w:hint="eastAsia" w:ascii="宋体" w:hAnsi="宋体" w:eastAsia="宋体" w:cs="宋体"/>
          <w:bCs/>
          <w:sz w:val="24"/>
          <w:szCs w:val="24"/>
          <w:highlight w:val="none"/>
          <w:lang w:eastAsia="zh-CN"/>
        </w:rPr>
      </w:pPr>
    </w:p>
    <w:p w14:paraId="505A0E1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3CCB63C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14:paraId="37AC04E1">
      <w:pPr>
        <w:pStyle w:val="19"/>
        <w:ind w:left="0" w:leftChars="0" w:firstLine="0" w:firstLineChars="0"/>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14:paraId="2C33116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lang w:val="en-US" w:eastAsia="zh-CN"/>
        </w:rPr>
        <w:t xml:space="preserve">第三部分  </w:t>
      </w:r>
      <w:r>
        <w:rPr>
          <w:rStyle w:val="31"/>
          <w:rFonts w:hint="eastAsia" w:ascii="宋体" w:hAnsi="宋体" w:eastAsia="宋体" w:cs="宋体"/>
          <w:b/>
          <w:color w:val="000000"/>
          <w:kern w:val="0"/>
          <w:sz w:val="32"/>
          <w:szCs w:val="32"/>
          <w:highlight w:val="none"/>
          <w:lang w:eastAsia="zh-CN"/>
        </w:rPr>
        <w:t>商务和技术偏差</w:t>
      </w:r>
      <w:r>
        <w:rPr>
          <w:rStyle w:val="31"/>
          <w:rFonts w:hint="eastAsia" w:ascii="宋体" w:hAnsi="宋体" w:eastAsia="宋体" w:cs="宋体"/>
          <w:b/>
          <w:color w:val="000000"/>
          <w:kern w:val="0"/>
          <w:sz w:val="32"/>
          <w:szCs w:val="32"/>
          <w:highlight w:val="none"/>
        </w:rPr>
        <w:t>表</w:t>
      </w:r>
    </w:p>
    <w:p w14:paraId="0E14668D">
      <w:pPr>
        <w:keepNext w:val="0"/>
        <w:keepLines w:val="0"/>
        <w:pageBreakBefore w:val="0"/>
        <w:kinsoku/>
        <w:wordWrap/>
        <w:overflowPunct/>
        <w:topLinePunct w:val="0"/>
        <w:bidi w:val="0"/>
        <w:spacing w:line="360" w:lineRule="auto"/>
        <w:ind w:right="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项目名称：</w:t>
      </w:r>
      <w:r>
        <w:rPr>
          <w:rFonts w:hint="eastAsia" w:ascii="宋体" w:hAnsi="宋体" w:cs="宋体"/>
          <w:bCs/>
          <w:sz w:val="24"/>
          <w:szCs w:val="24"/>
          <w:highlight w:val="none"/>
          <w:lang w:val="en-US" w:eastAsia="zh-CN"/>
        </w:rPr>
        <w:t>陕西中医药大学第二附属医院2025-2026年度五金材料采购项目</w:t>
      </w: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 xml:space="preserve">SZRFYZB202503-069 </w:t>
      </w:r>
    </w:p>
    <w:tbl>
      <w:tblPr>
        <w:tblStyle w:val="20"/>
        <w:tblpPr w:leftFromText="180" w:rightFromText="180" w:vertAnchor="text" w:horzAnchor="margin" w:tblpXSpec="center" w:tblpY="224"/>
        <w:tblOverlap w:val="never"/>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2369"/>
        <w:gridCol w:w="1900"/>
        <w:gridCol w:w="1667"/>
        <w:gridCol w:w="2291"/>
      </w:tblGrid>
      <w:tr w14:paraId="40F9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14:paraId="562E582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2369" w:type="dxa"/>
            <w:noWrap w:val="0"/>
            <w:tcMar>
              <w:top w:w="57" w:type="dxa"/>
              <w:left w:w="28" w:type="dxa"/>
              <w:bottom w:w="57" w:type="dxa"/>
              <w:right w:w="28" w:type="dxa"/>
            </w:tcMar>
            <w:vAlign w:val="center"/>
          </w:tcPr>
          <w:p w14:paraId="3CBB630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招标</w:t>
            </w:r>
            <w:r>
              <w:rPr>
                <w:rFonts w:hint="eastAsia" w:ascii="宋体" w:hAnsi="宋体" w:eastAsia="宋体" w:cs="宋体"/>
                <w:b w:val="0"/>
                <w:bCs w:val="0"/>
                <w:sz w:val="24"/>
                <w:szCs w:val="24"/>
                <w:highlight w:val="none"/>
              </w:rPr>
              <w:t>文件</w:t>
            </w:r>
          </w:p>
          <w:p w14:paraId="517F961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需求</w:t>
            </w:r>
          </w:p>
        </w:tc>
        <w:tc>
          <w:tcPr>
            <w:tcW w:w="1900" w:type="dxa"/>
            <w:noWrap w:val="0"/>
            <w:tcMar>
              <w:top w:w="57" w:type="dxa"/>
              <w:left w:w="28" w:type="dxa"/>
              <w:bottom w:w="57" w:type="dxa"/>
              <w:right w:w="28" w:type="dxa"/>
            </w:tcMar>
            <w:vAlign w:val="center"/>
          </w:tcPr>
          <w:p w14:paraId="1E11154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投标文件</w:t>
            </w:r>
          </w:p>
          <w:p w14:paraId="71D162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val="en-US" w:eastAsia="zh-CN"/>
              </w:rPr>
              <w:t>响应</w:t>
            </w:r>
            <w:r>
              <w:rPr>
                <w:rFonts w:hint="eastAsia" w:ascii="宋体" w:hAnsi="宋体" w:eastAsia="宋体" w:cs="宋体"/>
                <w:b w:val="0"/>
                <w:bCs w:val="0"/>
                <w:sz w:val="24"/>
                <w:szCs w:val="24"/>
                <w:highlight w:val="none"/>
              </w:rPr>
              <w:t>情况</w:t>
            </w:r>
          </w:p>
        </w:tc>
        <w:tc>
          <w:tcPr>
            <w:tcW w:w="1667" w:type="dxa"/>
            <w:noWrap w:val="0"/>
            <w:tcMar>
              <w:top w:w="57" w:type="dxa"/>
              <w:left w:w="28" w:type="dxa"/>
              <w:bottom w:w="57" w:type="dxa"/>
              <w:right w:w="28" w:type="dxa"/>
            </w:tcMar>
            <w:vAlign w:val="center"/>
          </w:tcPr>
          <w:p w14:paraId="23B7C04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14:paraId="502FF9B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14:paraId="16D2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14:paraId="1FA5A3A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2369" w:type="dxa"/>
            <w:noWrap w:val="0"/>
            <w:tcMar>
              <w:top w:w="57" w:type="dxa"/>
              <w:left w:w="28" w:type="dxa"/>
              <w:bottom w:w="57" w:type="dxa"/>
              <w:right w:w="28" w:type="dxa"/>
            </w:tcMar>
            <w:vAlign w:val="center"/>
          </w:tcPr>
          <w:p w14:paraId="160002A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4B5E94F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804B4D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A7CB9E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8ED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66131CC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2369" w:type="dxa"/>
            <w:noWrap w:val="0"/>
            <w:tcMar>
              <w:top w:w="57" w:type="dxa"/>
              <w:left w:w="28" w:type="dxa"/>
              <w:bottom w:w="57" w:type="dxa"/>
              <w:right w:w="28" w:type="dxa"/>
            </w:tcMar>
            <w:vAlign w:val="center"/>
          </w:tcPr>
          <w:p w14:paraId="64E1502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8A3BB3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5E9D4F35">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56068A0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064F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5DD4268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2369" w:type="dxa"/>
            <w:noWrap w:val="0"/>
            <w:tcMar>
              <w:top w:w="57" w:type="dxa"/>
              <w:left w:w="28" w:type="dxa"/>
              <w:bottom w:w="57" w:type="dxa"/>
              <w:right w:w="28" w:type="dxa"/>
            </w:tcMar>
            <w:vAlign w:val="center"/>
          </w:tcPr>
          <w:p w14:paraId="166057A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3D5E45B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8A94F42">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20B88FA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DE4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71D9A1C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2369" w:type="dxa"/>
            <w:noWrap w:val="0"/>
            <w:tcMar>
              <w:top w:w="57" w:type="dxa"/>
              <w:left w:w="28" w:type="dxa"/>
              <w:bottom w:w="57" w:type="dxa"/>
              <w:right w:w="28" w:type="dxa"/>
            </w:tcMar>
            <w:vAlign w:val="center"/>
          </w:tcPr>
          <w:p w14:paraId="640DFA39">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51FA12D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0001C93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1798D7B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2432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011B430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2369" w:type="dxa"/>
            <w:noWrap w:val="0"/>
            <w:tcMar>
              <w:top w:w="57" w:type="dxa"/>
              <w:left w:w="28" w:type="dxa"/>
              <w:bottom w:w="57" w:type="dxa"/>
              <w:right w:w="28" w:type="dxa"/>
            </w:tcMar>
            <w:vAlign w:val="center"/>
          </w:tcPr>
          <w:p w14:paraId="744B2AB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64F77F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39F4F999">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7543C03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C89A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08DCB81F">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2369" w:type="dxa"/>
            <w:noWrap w:val="0"/>
            <w:tcMar>
              <w:top w:w="57" w:type="dxa"/>
              <w:left w:w="28" w:type="dxa"/>
              <w:bottom w:w="57" w:type="dxa"/>
              <w:right w:w="28" w:type="dxa"/>
            </w:tcMar>
            <w:vAlign w:val="center"/>
          </w:tcPr>
          <w:p w14:paraId="1743E590">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2E1672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1CCA090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E5B670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312B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14:paraId="4BFA05F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2369" w:type="dxa"/>
            <w:noWrap w:val="0"/>
            <w:tcMar>
              <w:top w:w="57" w:type="dxa"/>
              <w:left w:w="28" w:type="dxa"/>
              <w:bottom w:w="57" w:type="dxa"/>
              <w:right w:w="28" w:type="dxa"/>
            </w:tcMar>
            <w:vAlign w:val="center"/>
          </w:tcPr>
          <w:p w14:paraId="45BEF06A">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6558D1F1">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4571362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6201E616">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7D6A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14:paraId="09A085E3">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2369" w:type="dxa"/>
            <w:noWrap w:val="0"/>
            <w:tcMar>
              <w:top w:w="57" w:type="dxa"/>
              <w:left w:w="28" w:type="dxa"/>
              <w:bottom w:w="57" w:type="dxa"/>
              <w:right w:w="28" w:type="dxa"/>
            </w:tcMar>
            <w:vAlign w:val="center"/>
          </w:tcPr>
          <w:p w14:paraId="7ADB428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23514B5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2639F34D">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3BF5FC48">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14:paraId="4396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14:paraId="1611B46E">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2369" w:type="dxa"/>
            <w:noWrap w:val="0"/>
            <w:tcMar>
              <w:top w:w="57" w:type="dxa"/>
              <w:left w:w="28" w:type="dxa"/>
              <w:bottom w:w="57" w:type="dxa"/>
              <w:right w:w="28" w:type="dxa"/>
            </w:tcMar>
            <w:vAlign w:val="center"/>
          </w:tcPr>
          <w:p w14:paraId="63DC88DB">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14:paraId="17F171D7">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14:paraId="7202607C">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14:paraId="0AF94ED4">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14:paraId="20B6D8B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14:paraId="5C04036F">
      <w:pPr>
        <w:rPr>
          <w:rFonts w:hint="eastAsia" w:ascii="宋体" w:hAnsi="宋体" w:eastAsia="宋体" w:cs="Times New Roman"/>
          <w:b/>
          <w:color w:val="auto"/>
          <w:sz w:val="24"/>
          <w:szCs w:val="24"/>
          <w:highlight w:val="none"/>
          <w:lang w:eastAsia="zh-CN"/>
        </w:rPr>
      </w:pPr>
      <w:r>
        <w:rPr>
          <w:rFonts w:hint="eastAsia" w:ascii="宋体" w:hAnsi="宋体" w:eastAsia="宋体" w:cs="Times New Roman"/>
          <w:b/>
          <w:color w:val="auto"/>
          <w:sz w:val="24"/>
          <w:szCs w:val="24"/>
          <w:highlight w:val="none"/>
          <w:lang w:eastAsia="zh-CN"/>
        </w:rPr>
        <w:t>注：</w:t>
      </w:r>
      <w:r>
        <w:rPr>
          <w:rFonts w:hint="eastAsia" w:ascii="宋体" w:hAnsi="宋体" w:eastAsia="宋体" w:cs="Times New Roman"/>
          <w:b/>
          <w:color w:val="auto"/>
          <w:sz w:val="24"/>
          <w:szCs w:val="24"/>
          <w:highlight w:val="none"/>
          <w:lang w:val="en-US" w:eastAsia="zh-CN"/>
        </w:rPr>
        <w:t>供应商</w:t>
      </w:r>
      <w:r>
        <w:rPr>
          <w:rFonts w:hint="eastAsia" w:ascii="宋体" w:hAnsi="宋体" w:eastAsia="宋体" w:cs="Times New Roman"/>
          <w:b/>
          <w:color w:val="auto"/>
          <w:sz w:val="24"/>
          <w:szCs w:val="24"/>
          <w:highlight w:val="none"/>
          <w:lang w:eastAsia="zh-CN"/>
        </w:rPr>
        <w:t>应按照采购需求内容进行逐条响应，如有偏离，请在此表中清楚地列明，并加以说明，并在此表之后提供能够证明其参数响应的相关证明材料。</w:t>
      </w:r>
    </w:p>
    <w:p w14:paraId="5C595DEC">
      <w:pPr>
        <w:pStyle w:val="8"/>
        <w:rPr>
          <w:rFonts w:hint="default"/>
          <w:lang w:val="en-US" w:eastAsia="zh-CN"/>
        </w:rPr>
      </w:pPr>
    </w:p>
    <w:p w14:paraId="49B7BAC6">
      <w:pPr>
        <w:pStyle w:val="8"/>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243DB1F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2" w:name="_Toc193187103"/>
      <w:bookmarkStart w:id="13" w:name="_Toc188808838"/>
      <w:bookmarkStart w:id="14" w:name="_Toc194663924"/>
      <w:bookmarkStart w:id="15" w:name="_Toc193126887"/>
      <w:r>
        <w:rPr>
          <w:rFonts w:hint="eastAsia" w:ascii="宋体" w:hAnsi="宋体" w:eastAsia="宋体" w:cs="宋体"/>
          <w:bCs/>
          <w:sz w:val="24"/>
          <w:szCs w:val="24"/>
          <w:highlight w:val="none"/>
          <w:lang w:eastAsia="zh-CN"/>
        </w:rPr>
        <w:t>投标人名称（盖章）：</w:t>
      </w:r>
    </w:p>
    <w:p w14:paraId="5A432F2F">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87E7307">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bookmarkEnd w:id="12"/>
      <w:bookmarkEnd w:id="13"/>
      <w:bookmarkEnd w:id="14"/>
      <w:bookmarkEnd w:id="15"/>
      <w:bookmarkStart w:id="16" w:name="_Toc47262069"/>
      <w:bookmarkStart w:id="17" w:name="_Toc48995851"/>
      <w:bookmarkStart w:id="18" w:name="_Toc194663925"/>
      <w:bookmarkStart w:id="19" w:name="_Toc193126888"/>
      <w:bookmarkStart w:id="20" w:name="_Toc47418938"/>
      <w:bookmarkStart w:id="21" w:name="_Toc47261885"/>
      <w:bookmarkStart w:id="22" w:name="_Toc47418731"/>
      <w:bookmarkStart w:id="23" w:name="_Toc49019497"/>
      <w:bookmarkStart w:id="24" w:name="_Toc47261690"/>
      <w:bookmarkStart w:id="25" w:name="_Toc188808839"/>
      <w:bookmarkStart w:id="26" w:name="_Toc49019236"/>
      <w:bookmarkStart w:id="27" w:name="_Toc47418255"/>
      <w:bookmarkStart w:id="28" w:name="_Toc193187104"/>
      <w:bookmarkStart w:id="29" w:name="_Toc48791235"/>
    </w:p>
    <w:p w14:paraId="5937FD43">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p>
    <w:bookmarkEnd w:id="8"/>
    <w:bookmarkEnd w:id="9"/>
    <w:bookmarkEnd w:id="10"/>
    <w:bookmarkEnd w:id="11"/>
    <w:bookmarkEnd w:id="16"/>
    <w:bookmarkEnd w:id="17"/>
    <w:bookmarkEnd w:id="18"/>
    <w:bookmarkEnd w:id="19"/>
    <w:bookmarkEnd w:id="20"/>
    <w:bookmarkEnd w:id="21"/>
    <w:bookmarkEnd w:id="22"/>
    <w:bookmarkEnd w:id="23"/>
    <w:bookmarkEnd w:id="24"/>
    <w:bookmarkEnd w:id="25"/>
    <w:bookmarkEnd w:id="26"/>
    <w:bookmarkEnd w:id="27"/>
    <w:bookmarkEnd w:id="28"/>
    <w:bookmarkEnd w:id="29"/>
    <w:p w14:paraId="5AAD049E">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1"/>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1"/>
          <w:rFonts w:hint="eastAsia" w:ascii="宋体" w:hAnsi="宋体" w:cs="宋体"/>
          <w:b/>
          <w:color w:val="000000"/>
          <w:kern w:val="0"/>
          <w:sz w:val="32"/>
          <w:szCs w:val="32"/>
          <w:highlight w:val="none"/>
          <w:lang w:val="en-US" w:eastAsia="zh-CN"/>
        </w:rPr>
        <w:t xml:space="preserve"> 合同条款响应</w:t>
      </w:r>
    </w:p>
    <w:p w14:paraId="4A420978">
      <w:pPr>
        <w:pStyle w:val="6"/>
        <w:keepNext/>
        <w:keepLines/>
        <w:widowControl w:val="0"/>
        <w:numPr>
          <w:ilvl w:val="0"/>
          <w:numId w:val="0"/>
        </w:numPr>
        <w:spacing w:line="500" w:lineRule="exact"/>
        <w:jc w:val="both"/>
        <w:outlineLvl w:val="3"/>
        <w:rPr>
          <w:rFonts w:hint="eastAsia" w:ascii="宋体" w:hAnsi="宋体" w:eastAsia="宋体" w:cs="宋体"/>
          <w:sz w:val="24"/>
          <w:szCs w:val="24"/>
          <w:lang w:val="en-US"/>
        </w:rPr>
      </w:pPr>
    </w:p>
    <w:p w14:paraId="1CD3CD1E">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完全理解并接受招标文件中“合同基本条款”要求。</w:t>
      </w:r>
    </w:p>
    <w:p w14:paraId="3EA53E25">
      <w:pPr>
        <w:pStyle w:val="6"/>
        <w:rPr>
          <w:rFonts w:hint="eastAsia" w:ascii="宋体" w:hAnsi="宋体" w:eastAsia="宋体" w:cs="宋体"/>
          <w:sz w:val="24"/>
          <w:szCs w:val="24"/>
          <w:lang w:val="en-US" w:eastAsia="zh-CN"/>
        </w:rPr>
      </w:pPr>
    </w:p>
    <w:p w14:paraId="015EDFC8">
      <w:pPr>
        <w:rPr>
          <w:rFonts w:hint="eastAsia" w:ascii="宋体" w:hAnsi="宋体" w:eastAsia="宋体" w:cs="宋体"/>
          <w:sz w:val="24"/>
          <w:szCs w:val="24"/>
          <w:lang w:val="en-US" w:eastAsia="zh-CN"/>
        </w:rPr>
      </w:pPr>
    </w:p>
    <w:p w14:paraId="29DBBF4A">
      <w:pPr>
        <w:pStyle w:val="6"/>
        <w:rPr>
          <w:rFonts w:hint="eastAsia" w:ascii="宋体" w:hAnsi="宋体" w:eastAsia="宋体" w:cs="宋体"/>
          <w:sz w:val="24"/>
          <w:szCs w:val="24"/>
          <w:lang w:val="en-US" w:eastAsia="zh-CN"/>
        </w:rPr>
      </w:pPr>
    </w:p>
    <w:p w14:paraId="589A69D5">
      <w:pPr>
        <w:pStyle w:val="8"/>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14:paraId="1DA3CBBE">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5FAC0659">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2EDE4360">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年   月   日</w:t>
      </w:r>
    </w:p>
    <w:p w14:paraId="79F4390F">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cs="宋体"/>
          <w:b/>
          <w:color w:val="000000"/>
          <w:kern w:val="0"/>
          <w:sz w:val="32"/>
          <w:szCs w:val="32"/>
          <w:highlight w:val="none"/>
          <w:lang w:val="en-US" w:eastAsia="zh-CN"/>
        </w:rPr>
        <w:t>五</w:t>
      </w:r>
      <w:r>
        <w:rPr>
          <w:rStyle w:val="31"/>
          <w:rFonts w:hint="eastAsia" w:ascii="宋体" w:hAnsi="宋体" w:eastAsia="宋体" w:cs="宋体"/>
          <w:b/>
          <w:color w:val="000000"/>
          <w:kern w:val="0"/>
          <w:sz w:val="32"/>
          <w:szCs w:val="32"/>
          <w:highlight w:val="none"/>
        </w:rPr>
        <w:t>部分</w:t>
      </w:r>
      <w:r>
        <w:rPr>
          <w:rStyle w:val="31"/>
          <w:rFonts w:hint="eastAsia" w:ascii="宋体" w:hAnsi="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eastAsia="zh-CN"/>
        </w:rPr>
        <w:t>投标人</w:t>
      </w:r>
      <w:r>
        <w:rPr>
          <w:rStyle w:val="31"/>
          <w:rFonts w:hint="eastAsia" w:ascii="宋体" w:hAnsi="宋体" w:eastAsia="宋体" w:cs="宋体"/>
          <w:b/>
          <w:color w:val="000000"/>
          <w:kern w:val="0"/>
          <w:sz w:val="32"/>
          <w:szCs w:val="32"/>
          <w:highlight w:val="none"/>
        </w:rPr>
        <w:t>拒绝商业贿赂承诺书</w:t>
      </w:r>
    </w:p>
    <w:p w14:paraId="15D9C019">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14:paraId="3CD741C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75B6C4B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1A64F9E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2AAC2EF3">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787DBEB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w:t>
      </w:r>
    </w:p>
    <w:p w14:paraId="1594A01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0DF64F3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恶意串通，进行质疑和投诉，维护院内招标秩序。</w:t>
      </w:r>
    </w:p>
    <w:p w14:paraId="284A476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2CAB540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460491B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p>
    <w:p w14:paraId="2C6DCBB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p>
    <w:p w14:paraId="6A709AF7">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p>
    <w:p w14:paraId="167D023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2B2FBAF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23A8F804">
      <w:pPr>
        <w:jc w:val="right"/>
        <w:rPr>
          <w:rFonts w:hint="eastAsia" w:eastAsia="宋体"/>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日</w:t>
      </w:r>
    </w:p>
    <w:p w14:paraId="7BDF45C8">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both"/>
        <w:textAlignment w:val="auto"/>
        <w:rPr>
          <w:rFonts w:hint="eastAsia" w:ascii="宋体" w:hAnsi="宋体" w:eastAsia="宋体" w:cs="宋体"/>
          <w:b/>
          <w:kern w:val="2"/>
          <w:sz w:val="24"/>
          <w:szCs w:val="24"/>
          <w:highlight w:val="none"/>
          <w:lang w:val="en-US" w:eastAsia="zh-CN" w:bidi="ar-SA"/>
        </w:rPr>
      </w:pPr>
    </w:p>
    <w:p w14:paraId="5399EB1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lang w:val="en-US" w:eastAsia="zh-CN"/>
        </w:rPr>
      </w:pPr>
      <w:r>
        <w:rPr>
          <w:rStyle w:val="31"/>
          <w:rFonts w:hint="eastAsia" w:ascii="宋体" w:hAnsi="宋体" w:eastAsia="宋体" w:cs="宋体"/>
          <w:b/>
          <w:color w:val="000000"/>
          <w:kern w:val="0"/>
          <w:sz w:val="32"/>
          <w:szCs w:val="32"/>
          <w:highlight w:val="none"/>
          <w:lang w:val="en-US" w:eastAsia="zh-CN"/>
        </w:rPr>
        <w:t>第</w:t>
      </w:r>
      <w:r>
        <w:rPr>
          <w:rStyle w:val="31"/>
          <w:rFonts w:hint="eastAsia" w:ascii="宋体" w:hAnsi="宋体" w:cs="宋体"/>
          <w:b/>
          <w:color w:val="000000"/>
          <w:kern w:val="0"/>
          <w:sz w:val="32"/>
          <w:szCs w:val="32"/>
          <w:highlight w:val="none"/>
          <w:lang w:val="en-US" w:eastAsia="zh-CN"/>
        </w:rPr>
        <w:t>六</w:t>
      </w:r>
      <w:r>
        <w:rPr>
          <w:rStyle w:val="31"/>
          <w:rFonts w:hint="eastAsia" w:ascii="宋体" w:hAnsi="宋体" w:eastAsia="宋体" w:cs="宋体"/>
          <w:b/>
          <w:color w:val="000000"/>
          <w:kern w:val="0"/>
          <w:sz w:val="32"/>
          <w:szCs w:val="32"/>
          <w:highlight w:val="none"/>
          <w:lang w:val="en-US" w:eastAsia="zh-CN"/>
        </w:rPr>
        <w:t>部分</w:t>
      </w:r>
      <w:r>
        <w:rPr>
          <w:rStyle w:val="31"/>
          <w:rFonts w:hint="eastAsia" w:ascii="宋体" w:hAnsi="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lang w:val="en-US" w:eastAsia="zh-CN"/>
        </w:rPr>
        <w:t>资格证明文件</w:t>
      </w:r>
    </w:p>
    <w:p w14:paraId="22459CF7">
      <w:pPr>
        <w:keepNext w:val="0"/>
        <w:keepLines w:val="0"/>
        <w:pageBreakBefore w:val="0"/>
        <w:kinsoku/>
        <w:wordWrap/>
        <w:overflowPunct/>
        <w:topLinePunct w:val="0"/>
        <w:bidi w:val="0"/>
        <w:spacing w:line="360" w:lineRule="auto"/>
        <w:ind w:right="0" w:firstLine="480" w:firstLineChars="200"/>
        <w:jc w:val="both"/>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lang w:val="en-US" w:eastAsia="zh-CN"/>
        </w:rPr>
        <w:t>（一）</w:t>
      </w:r>
      <w:r>
        <w:rPr>
          <w:rStyle w:val="31"/>
          <w:rFonts w:hint="eastAsia" w:ascii="宋体" w:hAnsi="宋体" w:eastAsia="宋体" w:cs="宋体"/>
          <w:color w:val="000000"/>
          <w:kern w:val="0"/>
          <w:sz w:val="24"/>
          <w:szCs w:val="24"/>
          <w:highlight w:val="none"/>
        </w:rPr>
        <w:t>营业执照等主体资格证明文件</w:t>
      </w:r>
      <w:r>
        <w:rPr>
          <w:rStyle w:val="31"/>
          <w:rFonts w:hint="eastAsia" w:ascii="宋体" w:hAnsi="宋体" w:cs="宋体"/>
          <w:color w:val="000000"/>
          <w:kern w:val="0"/>
          <w:sz w:val="24"/>
          <w:szCs w:val="24"/>
          <w:highlight w:val="none"/>
          <w:lang w:val="en-US" w:eastAsia="zh-CN"/>
        </w:rPr>
        <w:t>及</w:t>
      </w:r>
      <w:r>
        <w:rPr>
          <w:rStyle w:val="31"/>
          <w:rFonts w:hint="eastAsia" w:ascii="宋体" w:hAnsi="宋体" w:eastAsia="宋体" w:cs="宋体"/>
          <w:color w:val="000000"/>
          <w:kern w:val="0"/>
          <w:sz w:val="24"/>
          <w:szCs w:val="24"/>
          <w:highlight w:val="none"/>
        </w:rPr>
        <w:t>其他资格条件（如有要求）</w:t>
      </w:r>
    </w:p>
    <w:p w14:paraId="4A942A42">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0BB31A65">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4A466519">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资质资料务必清晰</w:t>
      </w:r>
    </w:p>
    <w:p w14:paraId="2CDEBDE6">
      <w:pPr>
        <w:pStyle w:val="6"/>
        <w:rPr>
          <w:rFonts w:hint="eastAsia"/>
        </w:rPr>
      </w:pPr>
    </w:p>
    <w:p w14:paraId="3AA3862C">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49B9440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7852887">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3DE8C1D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51385BD0">
      <w:pPr>
        <w:pStyle w:val="6"/>
        <w:rPr>
          <w:rFonts w:hint="eastAsia"/>
        </w:rPr>
      </w:pPr>
    </w:p>
    <w:p w14:paraId="100362EB">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1CC12588">
      <w:pPr>
        <w:pStyle w:val="42"/>
        <w:jc w:val="both"/>
        <w:rPr>
          <w:rFonts w:cs="Times New Roman"/>
          <w:color w:val="000000" w:themeColor="text1"/>
          <w:highlight w:val="none"/>
          <w14:textFill>
            <w14:solidFill>
              <w14:schemeClr w14:val="tx1"/>
            </w14:solidFill>
          </w14:textFill>
        </w:rPr>
      </w:pP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cs="宋体"/>
          <w:color w:val="000000"/>
          <w:kern w:val="0"/>
          <w:sz w:val="24"/>
          <w:szCs w:val="24"/>
          <w:highlight w:val="none"/>
          <w:lang w:val="en-US" w:eastAsia="zh-CN"/>
        </w:rPr>
        <w:t>二</w:t>
      </w: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eastAsia="宋体" w:cs="宋体"/>
          <w:color w:val="000000"/>
          <w:kern w:val="0"/>
          <w:sz w:val="24"/>
          <w:szCs w:val="24"/>
          <w:highlight w:val="none"/>
        </w:rPr>
        <w:t>法定代表人授权委托书</w:t>
      </w:r>
    </w:p>
    <w:p w14:paraId="79DFFF27">
      <w:pPr>
        <w:pStyle w:val="42"/>
        <w:spacing w:line="500" w:lineRule="atLeast"/>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30" w:name="_Toc19326"/>
      <w:bookmarkStart w:id="31" w:name="_Toc17482"/>
      <w:bookmarkStart w:id="32" w:name="_Toc12408"/>
      <w:bookmarkStart w:id="33" w:name="_Toc15591"/>
      <w:bookmarkStart w:id="34" w:name="_Toc13312"/>
      <w:bookmarkStart w:id="35" w:name="_Toc18044"/>
      <w:bookmarkStart w:id="36" w:name="_Toc29822"/>
      <w:r>
        <w:rPr>
          <w:rFonts w:hint="eastAsia" w:ascii="宋体" w:hAnsi="宋体" w:eastAsia="宋体" w:cs="宋体"/>
          <w:color w:val="000000" w:themeColor="text1"/>
          <w:sz w:val="24"/>
          <w:szCs w:val="24"/>
          <w:highlight w:val="none"/>
          <w14:textFill>
            <w14:solidFill>
              <w14:schemeClr w14:val="tx1"/>
            </w14:solidFill>
          </w14:textFill>
        </w:rPr>
        <w:t>法定代表人授权委托书</w:t>
      </w:r>
      <w:bookmarkEnd w:id="30"/>
      <w:bookmarkEnd w:id="31"/>
      <w:bookmarkEnd w:id="32"/>
      <w:bookmarkEnd w:id="33"/>
      <w:bookmarkEnd w:id="34"/>
      <w:bookmarkEnd w:id="35"/>
      <w:r>
        <w:rPr>
          <w:rFonts w:hint="eastAsia" w:ascii="宋体" w:hAnsi="宋体" w:eastAsia="宋体" w:cs="宋体"/>
          <w:color w:val="000000" w:themeColor="text1"/>
          <w:sz w:val="24"/>
          <w:szCs w:val="24"/>
          <w:highlight w:val="none"/>
          <w14:textFill>
            <w14:solidFill>
              <w14:schemeClr w14:val="tx1"/>
            </w14:solidFill>
          </w14:textFill>
        </w:rPr>
        <w:t>（格式）</w:t>
      </w:r>
      <w:bookmarkEnd w:id="36"/>
    </w:p>
    <w:p w14:paraId="7FC7BAC0">
      <w:pPr>
        <w:snapToGrid w:val="0"/>
        <w:spacing w:after="190" w:afterLines="50" w:line="500" w:lineRule="exact"/>
        <w:rPr>
          <w:rFonts w:hint="eastAsia" w:ascii="宋体" w:hAnsi="宋体" w:eastAsia="宋体" w:cs="宋体"/>
          <w:color w:val="000000" w:themeColor="text1"/>
          <w:sz w:val="24"/>
          <w:szCs w:val="24"/>
          <w:highlight w:val="none"/>
          <w14:textFill>
            <w14:solidFill>
              <w14:schemeClr w14:val="tx1"/>
            </w14:solidFill>
          </w14:textFill>
        </w:rPr>
      </w:pPr>
      <w:bookmarkStart w:id="37" w:name="_Toc7264"/>
      <w:bookmarkStart w:id="38" w:name="_Toc2556"/>
      <w:bookmarkStart w:id="39" w:name="_Toc26876"/>
      <w:bookmarkStart w:id="40" w:name="_Toc724"/>
      <w:bookmarkStart w:id="41" w:name="_Toc5624"/>
      <w:bookmarkStart w:id="42" w:name="_Toc15794"/>
      <w:bookmarkStart w:id="43" w:name="_Toc4050"/>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12E5BAC0">
      <w:pPr>
        <w:spacing w:line="46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现委派</w:t>
      </w:r>
      <w:r>
        <w:rPr>
          <w:rFonts w:hint="eastAsia" w:ascii="宋体" w:hAnsi="宋体" w:eastAsia="宋体" w:cs="宋体"/>
          <w:color w:val="000000" w:themeColor="text1"/>
          <w:sz w:val="24"/>
          <w:szCs w:val="24"/>
          <w:highlight w:val="none"/>
          <w:u w:val="none"/>
          <w14:textFill>
            <w14:solidFill>
              <w14:schemeClr w14:val="tx1"/>
            </w14:solidFill>
          </w14:textFill>
        </w:rPr>
        <w:t>被授权代表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姓名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）为本公司的被授权代表，参加贵</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组织的</w:t>
      </w:r>
      <w:r>
        <w:rPr>
          <w:rFonts w:hint="eastAsia" w:ascii="宋体" w:hAnsi="宋体" w:cs="宋体"/>
          <w:color w:val="000000" w:themeColor="text1"/>
          <w:sz w:val="24"/>
          <w:szCs w:val="24"/>
          <w:highlight w:val="none"/>
          <w:u w:val="single"/>
          <w:lang w:eastAsia="zh-CN"/>
          <w14:textFill>
            <w14:solidFill>
              <w14:schemeClr w14:val="tx1"/>
            </w14:solidFill>
          </w14:textFill>
        </w:rPr>
        <w:t>陕西中医药大学第二附属医院2025-2026年度五金材料采购项目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 xml:space="preserve">SZRFYZB202503-069 </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14:paraId="4B2ABB27">
                            <w:pPr>
                              <w:pStyle w:val="13"/>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59264;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14:paraId="4B2ABB27">
                      <w:pPr>
                        <w:pStyle w:val="13"/>
                      </w:pP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采购活动，就该项目的投标及合同的执行和完成，以本公司的名义处理一切与之有关的事宜。本授权自开标之日起生效，有效期与投标文件有效期一致。</w:t>
      </w:r>
    </w:p>
    <w:p w14:paraId="1608F335">
      <w:pPr>
        <w:tabs>
          <w:tab w:val="left" w:pos="5245"/>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被授权代表职务：___________   性别：______</w:t>
      </w:r>
    </w:p>
    <w:p w14:paraId="386DB724">
      <w:pPr>
        <w:tabs>
          <w:tab w:val="left" w:pos="5245"/>
        </w:tabs>
        <w:snapToGrid w:val="0"/>
        <w:spacing w:line="500" w:lineRule="exact"/>
        <w:ind w:firstLine="480" w:firstLineChars="200"/>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r>
        <w:rPr>
          <w:rFonts w:hint="eastAsia" w:ascii="宋体" w:hAnsi="宋体" w:eastAsia="宋体" w:cs="宋体"/>
          <w:color w:val="000000" w:themeColor="text1"/>
          <w:sz w:val="24"/>
          <w:szCs w:val="24"/>
          <w:highlight w:val="none"/>
          <w14:textFill>
            <w14:solidFill>
              <w14:schemeClr w14:val="tx1"/>
            </w14:solidFill>
          </w14:textFill>
        </w:rPr>
        <w:t>：________________    通讯地址：__________</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06FC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14:paraId="7C1215C7">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5A01CD30">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0040D35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74A2310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r w14:paraId="0F2B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vAlign w:val="center"/>
          </w:tcPr>
          <w:p w14:paraId="53B598F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14:paraId="3CAFC3DD">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14:paraId="05EEA53B">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14:paraId="0CF51D8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bl>
    <w:p w14:paraId="00E48F2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0217EDD6">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1715002B">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6872B33F">
      <w:pPr>
        <w:pStyle w:val="18"/>
        <w:spacing w:after="0"/>
        <w:ind w:firstLine="213"/>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备注：</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法定代表人亲自参加投标的，无需提供该委托授权书，但须提供法定代表人本人身份证（正反面）复印件，并在复印件中注明联系方式。</w:t>
      </w:r>
    </w:p>
    <w:p w14:paraId="04A508BF">
      <w:pPr>
        <w:pStyle w:val="18"/>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kern w:val="2"/>
          <w:sz w:val="24"/>
          <w:szCs w:val="24"/>
          <w:u w:val="single"/>
          <w:lang w:val="en-US" w:eastAsia="zh-CN" w:bidi="ar-SA"/>
          <w14:textFill>
            <w14:solidFill>
              <w14:schemeClr w14:val="tx1"/>
            </w14:solidFill>
          </w14:textFill>
        </w:rPr>
        <w:t>2</w:t>
      </w:r>
      <w:r>
        <w:rPr>
          <w:rFonts w:hint="eastAsia" w:ascii="宋体" w:hAnsi="宋体" w:eastAsia="宋体" w:cs="宋体"/>
          <w:b/>
          <w:color w:val="000000" w:themeColor="text1"/>
          <w:kern w:val="2"/>
          <w:sz w:val="24"/>
          <w:szCs w:val="24"/>
          <w:u w:val="singl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法人的分支机构参与投标时，除提供《法定代表人授权委托书》外，还须同时提供法人给分支机构出具的授权书。</w:t>
      </w:r>
    </w:p>
    <w:p w14:paraId="2E4968EB">
      <w:pPr>
        <w:pStyle w:val="18"/>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yellow"/>
          <w:u w:val="single"/>
          <w:lang w:val="en-US" w:eastAsia="zh-CN"/>
          <w14:textFill>
            <w14:solidFill>
              <w14:schemeClr w14:val="tx1"/>
            </w14:solidFill>
          </w14:textFill>
        </w:rPr>
        <w:t>3、</w:t>
      </w:r>
      <w:r>
        <w:rPr>
          <w:rFonts w:hint="eastAsia" w:ascii="宋体" w:hAnsi="宋体" w:eastAsia="宋体" w:cs="宋体"/>
          <w:b/>
          <w:bCs w:val="0"/>
          <w:sz w:val="24"/>
          <w:szCs w:val="24"/>
          <w:highlight w:val="yellow"/>
          <w:u w:val="single"/>
          <w:lang w:eastAsia="zh-CN"/>
        </w:rPr>
        <w:t>投标人代表须与投标文件中被授权人一致，投标人代表身份证原件现场核查</w:t>
      </w:r>
      <w:r>
        <w:rPr>
          <w:rFonts w:hint="eastAsia" w:ascii="宋体" w:hAnsi="宋体" w:cs="宋体"/>
          <w:b/>
          <w:bCs w:val="0"/>
          <w:sz w:val="24"/>
          <w:szCs w:val="24"/>
          <w:highlight w:val="yellow"/>
          <w:u w:val="single"/>
          <w:lang w:eastAsia="zh-CN"/>
        </w:rPr>
        <w:t>。</w:t>
      </w:r>
    </w:p>
    <w:p w14:paraId="6788F3D0">
      <w:pPr>
        <w:pStyle w:val="19"/>
        <w:rPr>
          <w:rFonts w:hint="eastAsia"/>
        </w:rPr>
      </w:pPr>
    </w:p>
    <w:bookmarkEnd w:id="37"/>
    <w:bookmarkEnd w:id="38"/>
    <w:bookmarkEnd w:id="39"/>
    <w:bookmarkEnd w:id="40"/>
    <w:bookmarkEnd w:id="41"/>
    <w:bookmarkEnd w:id="42"/>
    <w:bookmarkEnd w:id="43"/>
    <w:p w14:paraId="368F5C77">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1"/>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3A281C7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lang w:val="en-US" w:eastAsia="zh-CN"/>
        </w:rPr>
      </w:pP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cs="宋体"/>
          <w:color w:val="000000"/>
          <w:kern w:val="0"/>
          <w:sz w:val="24"/>
          <w:szCs w:val="24"/>
          <w:highlight w:val="none"/>
          <w:lang w:val="en-US" w:eastAsia="zh-CN"/>
        </w:rPr>
        <w:t>三</w:t>
      </w: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eastAsia="宋体" w:cs="宋体"/>
          <w:color w:val="000000"/>
          <w:kern w:val="0"/>
          <w:sz w:val="24"/>
          <w:szCs w:val="24"/>
          <w:highlight w:val="none"/>
        </w:rPr>
        <w:t>信用记录</w:t>
      </w:r>
    </w:p>
    <w:p w14:paraId="1763215A">
      <w:pPr>
        <w:pStyle w:val="42"/>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44" w:name="_Toc23408"/>
      <w:bookmarkStart w:id="45" w:name="_Toc3854"/>
      <w:bookmarkStart w:id="46" w:name="_Toc6456"/>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信用记录书面声明函（格式）</w:t>
      </w:r>
      <w:bookmarkEnd w:id="44"/>
      <w:bookmarkEnd w:id="45"/>
      <w:bookmarkEnd w:id="46"/>
    </w:p>
    <w:p w14:paraId="4CFD715C">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5F851F94">
      <w:pPr>
        <w:spacing w:line="52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我方作为</w:t>
      </w:r>
      <w:r>
        <w:rPr>
          <w:rFonts w:hint="eastAsia" w:ascii="宋体" w:hAnsi="宋体" w:cs="宋体"/>
          <w:color w:val="000000" w:themeColor="text1"/>
          <w:sz w:val="24"/>
          <w:szCs w:val="24"/>
          <w:highlight w:val="none"/>
          <w:u w:val="single"/>
          <w:lang w:eastAsia="zh-CN"/>
          <w14:textFill>
            <w14:solidFill>
              <w14:schemeClr w14:val="tx1"/>
            </w14:solidFill>
          </w14:textFill>
        </w:rPr>
        <w:t>陕西中医药大学第二附属医院2025-2026年度五金材料采购项目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 xml:space="preserve">SZRFYZB202503-069 </w:t>
      </w:r>
      <w:r>
        <w:rPr>
          <w:rFonts w:hint="eastAsia" w:ascii="宋体" w:hAnsi="宋体" w:eastAsia="宋体" w:cs="宋体"/>
          <w:color w:val="000000" w:themeColor="text1"/>
          <w:sz w:val="24"/>
          <w:szCs w:val="24"/>
          <w:highlight w:val="none"/>
          <w14:textFill>
            <w14:solidFill>
              <w14:schemeClr w14:val="tx1"/>
            </w14:solidFill>
          </w14:textFill>
        </w:rPr>
        <w:t>）的投标人，在此郑重声明：</w:t>
      </w:r>
    </w:p>
    <w:p w14:paraId="7D4699D7">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1、在参加本次采购活动前3年内的经营活动中____（填“没有”或“有”）重大违法记录。</w:t>
      </w:r>
    </w:p>
    <w:p w14:paraId="349D817A">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2、我方______（填“未被列入”或“被列入”）失信被执行人名单。</w:t>
      </w:r>
    </w:p>
    <w:p w14:paraId="390962C2">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3、我方______（填“未被列入”或“被列入”）重大税收违法案件当事人名单。</w:t>
      </w:r>
    </w:p>
    <w:p w14:paraId="142EAECC">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4、我方______（填“未被列入”或“被列入”）政府采购严重违法失信行为记录名单。</w:t>
      </w:r>
    </w:p>
    <w:p w14:paraId="433C76A5">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有关“提供虚假材料的规定”接受处罚。</w:t>
      </w:r>
    </w:p>
    <w:p w14:paraId="0792CE69">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14:paraId="32F61B5C">
      <w:pPr>
        <w:pStyle w:val="6"/>
        <w:rPr>
          <w:rFonts w:hint="eastAsia" w:ascii="宋体" w:hAnsi="宋体" w:eastAsia="宋体" w:cs="宋体"/>
          <w:color w:val="000000" w:themeColor="text1"/>
          <w:sz w:val="24"/>
          <w:szCs w:val="24"/>
          <w:highlight w:val="none"/>
          <w14:textFill>
            <w14:solidFill>
              <w14:schemeClr w14:val="tx1"/>
            </w14:solidFill>
          </w14:textFill>
        </w:rPr>
      </w:pPr>
    </w:p>
    <w:p w14:paraId="0C284864">
      <w:pPr>
        <w:rPr>
          <w:rFonts w:hint="eastAsia" w:ascii="宋体" w:hAnsi="宋体" w:eastAsia="宋体" w:cs="宋体"/>
          <w:color w:val="000000" w:themeColor="text1"/>
          <w:sz w:val="24"/>
          <w:szCs w:val="24"/>
          <w:highlight w:val="none"/>
          <w14:textFill>
            <w14:solidFill>
              <w14:schemeClr w14:val="tx1"/>
            </w14:solidFill>
          </w14:textFill>
        </w:rPr>
      </w:pPr>
    </w:p>
    <w:p w14:paraId="6A053B54">
      <w:pPr>
        <w:pStyle w:val="6"/>
        <w:rPr>
          <w:rFonts w:hint="eastAsia" w:ascii="宋体" w:hAnsi="宋体" w:eastAsia="宋体" w:cs="宋体"/>
          <w:color w:val="000000" w:themeColor="text1"/>
          <w:sz w:val="24"/>
          <w:szCs w:val="24"/>
          <w:highlight w:val="none"/>
          <w14:textFill>
            <w14:solidFill>
              <w14:schemeClr w14:val="tx1"/>
            </w14:solidFill>
          </w14:textFill>
        </w:rPr>
      </w:pPr>
    </w:p>
    <w:p w14:paraId="7B50C73B">
      <w:pPr>
        <w:rPr>
          <w:rFonts w:hint="eastAsia"/>
        </w:rPr>
      </w:pPr>
    </w:p>
    <w:p w14:paraId="4868EC20">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7ED4CB8A">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68D957EB">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7BA2B20E">
      <w:pPr>
        <w:pStyle w:val="18"/>
        <w:rPr>
          <w:rFonts w:hint="eastAsia" w:ascii="宋体" w:hAnsi="宋体" w:eastAsia="宋体" w:cs="宋体"/>
          <w:color w:val="000000" w:themeColor="text1"/>
          <w:sz w:val="24"/>
          <w:szCs w:val="24"/>
          <w:highlight w:val="none"/>
          <w14:textFill>
            <w14:solidFill>
              <w14:schemeClr w14:val="tx1"/>
            </w14:solidFill>
          </w14:textFill>
        </w:rPr>
      </w:pPr>
    </w:p>
    <w:p w14:paraId="35674CB9">
      <w:pPr>
        <w:pStyle w:val="18"/>
        <w:rPr>
          <w:rFonts w:hint="eastAsia" w:ascii="宋体" w:hAnsi="宋体" w:eastAsia="宋体" w:cs="宋体"/>
          <w:color w:val="000000" w:themeColor="text1"/>
          <w:sz w:val="24"/>
          <w:szCs w:val="24"/>
          <w:highlight w:val="none"/>
          <w14:textFill>
            <w14:solidFill>
              <w14:schemeClr w14:val="tx1"/>
            </w14:solidFill>
          </w14:textFill>
        </w:rPr>
      </w:pPr>
    </w:p>
    <w:p w14:paraId="76E6CDD9">
      <w:pPr>
        <w:pStyle w:val="6"/>
        <w:rPr>
          <w:rFonts w:hint="eastAsia"/>
          <w:sz w:val="24"/>
          <w:szCs w:val="24"/>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仿宋" w:hAnsi="仿宋" w:eastAsia="仿宋" w:cs="仿宋"/>
          <w:b/>
          <w:bCs/>
          <w:color w:val="000000" w:themeColor="text1"/>
          <w:sz w:val="24"/>
          <w:szCs w:val="24"/>
          <w:highlight w:val="none"/>
          <w14:textFill>
            <w14:solidFill>
              <w14:schemeClr w14:val="tx1"/>
            </w14:solidFill>
          </w14:textFill>
        </w:rPr>
        <w:br w:type="page"/>
      </w:r>
    </w:p>
    <w:p w14:paraId="1BA380B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cs="宋体"/>
          <w:color w:val="000000"/>
          <w:kern w:val="0"/>
          <w:sz w:val="24"/>
          <w:szCs w:val="24"/>
          <w:highlight w:val="none"/>
          <w:lang w:val="en-US" w:eastAsia="zh-CN"/>
        </w:rPr>
        <w:t>四</w:t>
      </w:r>
      <w:r>
        <w:rPr>
          <w:rStyle w:val="31"/>
          <w:rFonts w:hint="eastAsia" w:ascii="宋体" w:hAnsi="宋体" w:eastAsia="宋体" w:cs="宋体"/>
          <w:color w:val="000000"/>
          <w:kern w:val="0"/>
          <w:sz w:val="24"/>
          <w:szCs w:val="24"/>
          <w:highlight w:val="none"/>
          <w:lang w:val="en-US" w:eastAsia="zh-CN"/>
        </w:rPr>
        <w:t>）</w:t>
      </w:r>
      <w:r>
        <w:rPr>
          <w:rStyle w:val="31"/>
          <w:rFonts w:hint="eastAsia" w:ascii="宋体" w:hAnsi="宋体" w:eastAsia="宋体" w:cs="宋体"/>
          <w:color w:val="000000"/>
          <w:kern w:val="0"/>
          <w:sz w:val="24"/>
          <w:szCs w:val="24"/>
          <w:highlight w:val="none"/>
        </w:rPr>
        <w:t>控股管理关系</w:t>
      </w:r>
    </w:p>
    <w:p w14:paraId="1F93137F">
      <w:pPr>
        <w:pStyle w:val="18"/>
        <w:spacing w:after="0" w:line="500" w:lineRule="exact"/>
        <w:ind w:left="0" w:lef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47" w:name="_Toc23076"/>
      <w:bookmarkStart w:id="48" w:name="_Toc12264"/>
      <w:bookmarkStart w:id="49" w:name="_Toc14564"/>
      <w:bookmarkStart w:id="50" w:name="_Toc12007"/>
      <w:bookmarkStart w:id="51" w:name="_Toc15773"/>
      <w:bookmarkStart w:id="52" w:name="_Toc13090"/>
      <w:bookmarkStart w:id="53" w:name="_Toc25983"/>
      <w:r>
        <w:rPr>
          <w:rFonts w:hint="eastAsia" w:ascii="宋体" w:hAnsi="宋体" w:eastAsia="宋体" w:cs="宋体"/>
          <w:b/>
          <w:bCs/>
          <w:color w:val="000000" w:themeColor="text1"/>
          <w:sz w:val="24"/>
          <w:szCs w:val="24"/>
          <w:highlight w:val="none"/>
          <w14:textFill>
            <w14:solidFill>
              <w14:schemeClr w14:val="tx1"/>
            </w14:solidFill>
          </w14:textFill>
        </w:rPr>
        <w:t>投标人提供直接控股和管理关系清单，格式不限。</w:t>
      </w:r>
      <w:bookmarkEnd w:id="47"/>
      <w:bookmarkEnd w:id="48"/>
      <w:bookmarkEnd w:id="49"/>
      <w:bookmarkEnd w:id="50"/>
      <w:bookmarkEnd w:id="51"/>
      <w:bookmarkEnd w:id="52"/>
      <w:bookmarkEnd w:id="53"/>
    </w:p>
    <w:p w14:paraId="4E02AA40">
      <w:pPr>
        <w:pStyle w:val="19"/>
        <w:tabs>
          <w:tab w:val="left" w:pos="0"/>
        </w:tabs>
        <w:ind w:left="567" w:firstLine="569"/>
        <w:rPr>
          <w:rFonts w:hint="eastAsia" w:ascii="宋体" w:hAnsi="宋体" w:eastAsia="宋体" w:cs="宋体"/>
          <w:color w:val="000000" w:themeColor="text1"/>
          <w:sz w:val="24"/>
          <w:szCs w:val="24"/>
          <w:highlight w:val="none"/>
          <w14:textFill>
            <w14:solidFill>
              <w14:schemeClr w14:val="tx1"/>
            </w14:solidFill>
          </w14:textFill>
        </w:rPr>
      </w:pPr>
    </w:p>
    <w:p w14:paraId="0256AFA8">
      <w:pPr>
        <w:pStyle w:val="18"/>
        <w:spacing w:line="500" w:lineRule="exact"/>
        <w:jc w:val="center"/>
        <w:rPr>
          <w:rFonts w:hint="eastAsia" w:ascii="宋体" w:hAnsi="宋体" w:eastAsia="宋体" w:cs="宋体"/>
          <w:b/>
          <w:bCs/>
          <w:color w:val="000000" w:themeColor="text1"/>
          <w:sz w:val="24"/>
          <w:szCs w:val="24"/>
          <w:highlight w:val="none"/>
          <w:u w:val="none"/>
          <w14:textFill>
            <w14:solidFill>
              <w14:schemeClr w14:val="tx1"/>
            </w14:solidFill>
          </w14:textFill>
        </w:rPr>
      </w:pPr>
      <w:bookmarkStart w:id="54" w:name="_Toc22023"/>
      <w:bookmarkStart w:id="55" w:name="_Toc10651"/>
      <w:bookmarkStart w:id="56" w:name="_Toc11275"/>
      <w:bookmarkStart w:id="57" w:name="_Toc952"/>
      <w:bookmarkStart w:id="58" w:name="_Toc26760"/>
      <w:bookmarkStart w:id="59" w:name="_Toc15131"/>
      <w:bookmarkStart w:id="60" w:name="_Toc21260"/>
      <w:r>
        <w:rPr>
          <w:rFonts w:hint="eastAsia" w:ascii="宋体" w:hAnsi="宋体" w:eastAsia="宋体" w:cs="宋体"/>
          <w:b/>
          <w:bCs/>
          <w:color w:val="000000" w:themeColor="text1"/>
          <w:sz w:val="24"/>
          <w:szCs w:val="24"/>
          <w:highlight w:val="none"/>
          <w:u w:val="none"/>
          <w14:textFill>
            <w14:solidFill>
              <w14:schemeClr w14:val="tx1"/>
            </w14:solidFill>
          </w14:textFill>
        </w:rPr>
        <w:t>控股管理关系（样表）</w:t>
      </w:r>
      <w:bookmarkEnd w:id="54"/>
      <w:bookmarkEnd w:id="55"/>
      <w:bookmarkEnd w:id="56"/>
      <w:bookmarkEnd w:id="57"/>
      <w:bookmarkEnd w:id="58"/>
      <w:bookmarkEnd w:id="59"/>
      <w:bookmarkEnd w:id="60"/>
    </w:p>
    <w:p w14:paraId="4C097B62">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14:paraId="48DEDB41">
      <w:pPr>
        <w:spacing w:line="50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我方与以下投标人存在直接控股、管理关系：</w:t>
      </w:r>
    </w:p>
    <w:tbl>
      <w:tblPr>
        <w:tblStyle w:val="20"/>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14:paraId="4FA961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14:paraId="27087DE5">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存在直接控股、管理关系的相关供应商</w:t>
            </w:r>
          </w:p>
        </w:tc>
      </w:tr>
      <w:tr w14:paraId="48FB43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14:paraId="35B00435">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432" w:type="dxa"/>
            <w:tcBorders>
              <w:right w:val="single" w:color="auto" w:sz="4" w:space="0"/>
            </w:tcBorders>
            <w:noWrap/>
            <w:vAlign w:val="center"/>
          </w:tcPr>
          <w:p w14:paraId="46ECF284">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直接控股股东名称及出资比例</w:t>
            </w:r>
          </w:p>
        </w:tc>
        <w:tc>
          <w:tcPr>
            <w:tcW w:w="3228" w:type="dxa"/>
            <w:tcBorders>
              <w:left w:val="single" w:color="auto" w:sz="4" w:space="0"/>
              <w:right w:val="single" w:color="auto" w:sz="4" w:space="0"/>
            </w:tcBorders>
            <w:noWrap/>
            <w:vAlign w:val="center"/>
          </w:tcPr>
          <w:p w14:paraId="24C1B5C2">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直接管理关系单位名称</w:t>
            </w:r>
          </w:p>
        </w:tc>
        <w:tc>
          <w:tcPr>
            <w:tcW w:w="1215" w:type="dxa"/>
            <w:tcBorders>
              <w:left w:val="single" w:color="auto" w:sz="4" w:space="0"/>
              <w:right w:val="single" w:color="auto" w:sz="12" w:space="0"/>
            </w:tcBorders>
            <w:noWrap/>
            <w:vAlign w:val="center"/>
          </w:tcPr>
          <w:p w14:paraId="58024761">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备注</w:t>
            </w:r>
          </w:p>
        </w:tc>
      </w:tr>
      <w:tr w14:paraId="183AC6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3BF141EC">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432" w:type="dxa"/>
            <w:tcBorders>
              <w:right w:val="single" w:color="auto" w:sz="4" w:space="0"/>
            </w:tcBorders>
            <w:noWrap/>
            <w:vAlign w:val="center"/>
          </w:tcPr>
          <w:p w14:paraId="50C2C53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2427D390">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537577DE">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0E2AAC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7EB8F089">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432" w:type="dxa"/>
            <w:tcBorders>
              <w:right w:val="single" w:color="auto" w:sz="4" w:space="0"/>
            </w:tcBorders>
            <w:noWrap/>
            <w:vAlign w:val="center"/>
          </w:tcPr>
          <w:p w14:paraId="3ED22C4D">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1B762141">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0E2D56F2">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2E1BF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22A8FAEA">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432" w:type="dxa"/>
            <w:tcBorders>
              <w:right w:val="single" w:color="auto" w:sz="4" w:space="0"/>
            </w:tcBorders>
            <w:noWrap/>
            <w:vAlign w:val="center"/>
          </w:tcPr>
          <w:p w14:paraId="577613EF">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632085E7">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0BD87E98">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14:paraId="3FA11C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14:paraId="003E4D07">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432" w:type="dxa"/>
            <w:tcBorders>
              <w:right w:val="single" w:color="auto" w:sz="4" w:space="0"/>
            </w:tcBorders>
            <w:noWrap/>
            <w:vAlign w:val="center"/>
          </w:tcPr>
          <w:p w14:paraId="4593A054">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14:paraId="7307AC27">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14:paraId="1B0D3ABB">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bl>
    <w:p w14:paraId="2BE8B6B6">
      <w:pPr>
        <w:spacing w:line="500" w:lineRule="exact"/>
        <w:ind w:firstLine="3840" w:firstLineChars="1600"/>
        <w:rPr>
          <w:rFonts w:hint="eastAsia" w:ascii="宋体" w:hAnsi="宋体" w:eastAsia="宋体" w:cs="宋体"/>
          <w:color w:val="000000" w:themeColor="text1"/>
          <w:sz w:val="24"/>
          <w:szCs w:val="24"/>
          <w:highlight w:val="none"/>
          <w14:textFill>
            <w14:solidFill>
              <w14:schemeClr w14:val="tx1"/>
            </w14:solidFill>
          </w14:textFill>
        </w:rPr>
      </w:pPr>
    </w:p>
    <w:p w14:paraId="5F16AF58">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02220072">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2EC4CA6E">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269DF796">
      <w:pPr>
        <w:pStyle w:val="2"/>
        <w:rPr>
          <w:rFonts w:hint="eastAsia" w:ascii="宋体" w:hAnsi="宋体" w:eastAsia="宋体" w:cs="宋体"/>
          <w:color w:val="000000" w:themeColor="text1"/>
          <w:sz w:val="24"/>
          <w:szCs w:val="24"/>
          <w:highlight w:val="none"/>
          <w14:textFill>
            <w14:solidFill>
              <w14:schemeClr w14:val="tx1"/>
            </w14:solidFill>
          </w14:textFill>
        </w:rPr>
      </w:pPr>
    </w:p>
    <w:p w14:paraId="48E672AF">
      <w:pPr>
        <w:pStyle w:val="2"/>
        <w:ind w:firstLine="0"/>
        <w:rPr>
          <w:rFonts w:hint="eastAsia" w:ascii="宋体" w:hAnsi="宋体" w:eastAsia="宋体" w:cs="宋体"/>
          <w:color w:val="000000" w:themeColor="text1"/>
          <w:sz w:val="24"/>
          <w:szCs w:val="24"/>
          <w:highlight w:val="none"/>
          <w14:textFill>
            <w14:solidFill>
              <w14:schemeClr w14:val="tx1"/>
            </w14:solidFill>
          </w14:textFill>
        </w:rPr>
      </w:pPr>
    </w:p>
    <w:p w14:paraId="07C8C7DB">
      <w:pPr>
        <w:pStyle w:val="2"/>
        <w:ind w:firstLine="0"/>
        <w:rPr>
          <w:rFonts w:hint="eastAsia" w:ascii="宋体" w:hAnsi="宋体" w:eastAsia="宋体" w:cs="宋体"/>
          <w:color w:val="000000" w:themeColor="text1"/>
          <w:sz w:val="24"/>
          <w:szCs w:val="24"/>
          <w:highlight w:val="none"/>
          <w14:textFill>
            <w14:solidFill>
              <w14:schemeClr w14:val="tx1"/>
            </w14:solidFill>
          </w14:textFill>
        </w:rPr>
      </w:pPr>
    </w:p>
    <w:p w14:paraId="1675B51F">
      <w:pPr>
        <w:pStyle w:val="18"/>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3ECEB0CD">
      <w:pPr>
        <w:pStyle w:val="18"/>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651AF98">
      <w:pPr>
        <w:pStyle w:val="18"/>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2.管理关系：是指不具有出资持股关系的其他单位之间存在的管理与被管理关系，如一些上下级关系的事业单位和团体组织。</w:t>
      </w:r>
    </w:p>
    <w:p w14:paraId="00025DFA">
      <w:pPr>
        <w:pStyle w:val="18"/>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3.本表所指的控股、管理关系仅限于直接控股、直接管理关系，不包括间接的控股或管理关系。公司实际控制人与公司之间的关系不属于本表所指的直接控股关系。</w:t>
      </w:r>
    </w:p>
    <w:p w14:paraId="4547FD19">
      <w:pPr>
        <w:pStyle w:val="18"/>
        <w:wordWrap w:val="0"/>
        <w:spacing w:after="0" w:line="40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4.供应商如不存在直接控股股东的，则在“直接控股股东名称及出资比例”处填写“无”或“/”。供应商不存在直接管理关系的，则在“直接管理关系单位名称”中填“无”或“/”。</w:t>
      </w:r>
    </w:p>
    <w:p w14:paraId="0996E8C7">
      <w:pPr>
        <w:pStyle w:val="2"/>
        <w:ind w:firstLine="0"/>
        <w:rPr>
          <w:rFonts w:ascii="仿宋" w:hAnsi="仿宋" w:eastAsia="仿宋" w:cs="仿宋"/>
          <w:color w:val="000000" w:themeColor="text1"/>
          <w:highlight w:val="none"/>
          <w14:textFill>
            <w14:solidFill>
              <w14:schemeClr w14:val="tx1"/>
            </w14:solidFill>
          </w14:textFill>
        </w:rPr>
      </w:pPr>
    </w:p>
    <w:p w14:paraId="6122A1E3">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09D027FC">
      <w:pPr>
        <w:pStyle w:val="19"/>
        <w:numPr>
          <w:ilvl w:val="0"/>
          <w:numId w:val="0"/>
        </w:numPr>
        <w:ind w:left="0" w:leftChars="0" w:firstLine="480" w:firstLineChars="200"/>
        <w:rPr>
          <w:rStyle w:val="31"/>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u w:color="auto"/>
          <w:lang w:val="en-US" w:eastAsia="zh-CN" w:bidi="ar-SA"/>
        </w:rPr>
        <w:t>（</w:t>
      </w:r>
      <w:r>
        <w:rPr>
          <w:rFonts w:hint="eastAsia" w:ascii="宋体" w:hAnsi="宋体" w:cs="宋体"/>
          <w:color w:val="000000"/>
          <w:kern w:val="0"/>
          <w:sz w:val="24"/>
          <w:szCs w:val="24"/>
          <w:u w:color="auto"/>
          <w:lang w:val="en-US" w:eastAsia="zh-CN" w:bidi="ar-SA"/>
        </w:rPr>
        <w:t>五</w:t>
      </w:r>
      <w:r>
        <w:rPr>
          <w:rFonts w:hint="eastAsia" w:ascii="宋体" w:hAnsi="宋体" w:eastAsia="宋体" w:cs="宋体"/>
          <w:color w:val="000000"/>
          <w:kern w:val="0"/>
          <w:sz w:val="24"/>
          <w:szCs w:val="24"/>
          <w:u w:color="auto"/>
          <w:lang w:val="en-US" w:eastAsia="zh-CN" w:bidi="ar-SA"/>
        </w:rPr>
        <w:t>）</w:t>
      </w:r>
      <w:r>
        <w:rPr>
          <w:rStyle w:val="31"/>
          <w:rFonts w:hint="eastAsia" w:ascii="宋体" w:hAnsi="宋体" w:eastAsia="宋体" w:cs="宋体"/>
          <w:color w:val="000000"/>
          <w:kern w:val="0"/>
          <w:sz w:val="24"/>
          <w:szCs w:val="24"/>
          <w:highlight w:val="none"/>
        </w:rPr>
        <w:t>本项目不接受联合体投标，不允许分包</w:t>
      </w:r>
    </w:p>
    <w:p w14:paraId="2B0EEB8F">
      <w:pPr>
        <w:rPr>
          <w:rFonts w:hint="eastAsia" w:ascii="宋体" w:hAnsi="宋体" w:eastAsia="宋体" w:cs="宋体"/>
          <w:color w:val="000000" w:themeColor="text1"/>
          <w:sz w:val="24"/>
          <w:szCs w:val="24"/>
          <w:highlight w:val="none"/>
          <w14:textFill>
            <w14:solidFill>
              <w14:schemeClr w14:val="tx1"/>
            </w14:solidFill>
          </w14:textFill>
        </w:rPr>
      </w:pPr>
    </w:p>
    <w:p w14:paraId="12D6FC6B">
      <w:pPr>
        <w:pStyle w:val="2"/>
        <w:ind w:left="0" w:lef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非联合体不分包投标声明（格式）</w:t>
      </w:r>
    </w:p>
    <w:p w14:paraId="5CA94B7F">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9999D36">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本单位郑重声明，参加陕西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cs="宋体"/>
          <w:color w:val="000000" w:themeColor="text1"/>
          <w:sz w:val="24"/>
          <w:szCs w:val="24"/>
          <w:highlight w:val="none"/>
          <w:u w:val="single"/>
          <w:lang w:eastAsia="zh-CN"/>
          <w14:textFill>
            <w14:solidFill>
              <w14:schemeClr w14:val="tx1"/>
            </w14:solidFill>
          </w14:textFill>
        </w:rPr>
        <w:t>陕西中医药大学第二附属医院2025-2026年度五金材料采购项目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 xml:space="preserve">SZRFYZB202503-069 </w:t>
      </w:r>
      <w:r>
        <w:rPr>
          <w:rFonts w:hint="eastAsia" w:ascii="宋体" w:hAnsi="宋体" w:eastAsia="宋体" w:cs="宋体"/>
          <w:color w:val="000000" w:themeColor="text1"/>
          <w:sz w:val="24"/>
          <w:szCs w:val="24"/>
          <w:highlight w:val="none"/>
          <w14:textFill>
            <w14:solidFill>
              <w14:schemeClr w14:val="tx1"/>
            </w14:solidFill>
          </w14:textFill>
        </w:rPr>
        <w:t>）采购活动，为非联合体投标，本项目实施过程由本单位独立承担。</w:t>
      </w:r>
    </w:p>
    <w:p w14:paraId="15FEEB85">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14:paraId="6AF86873">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2593F547">
      <w:pPr>
        <w:pStyle w:val="6"/>
        <w:rPr>
          <w:rFonts w:hint="eastAsia" w:ascii="宋体" w:hAnsi="宋体" w:eastAsia="宋体" w:cs="宋体"/>
          <w:color w:val="000000" w:themeColor="text1"/>
          <w:sz w:val="24"/>
          <w:szCs w:val="24"/>
          <w:highlight w:val="none"/>
          <w14:textFill>
            <w14:solidFill>
              <w14:schemeClr w14:val="tx1"/>
            </w14:solidFill>
          </w14:textFill>
        </w:rPr>
      </w:pPr>
    </w:p>
    <w:p w14:paraId="201B2C8B">
      <w:pPr>
        <w:rPr>
          <w:rFonts w:hint="eastAsia" w:ascii="宋体" w:hAnsi="宋体" w:eastAsia="宋体" w:cs="宋体"/>
          <w:color w:val="000000" w:themeColor="text1"/>
          <w:sz w:val="24"/>
          <w:szCs w:val="24"/>
          <w:highlight w:val="none"/>
          <w14:textFill>
            <w14:solidFill>
              <w14:schemeClr w14:val="tx1"/>
            </w14:solidFill>
          </w14:textFill>
        </w:rPr>
      </w:pPr>
    </w:p>
    <w:p w14:paraId="08989B19">
      <w:pPr>
        <w:pStyle w:val="6"/>
        <w:rPr>
          <w:rFonts w:hint="eastAsia"/>
        </w:rPr>
      </w:pPr>
    </w:p>
    <w:p w14:paraId="19587B7A">
      <w:pPr>
        <w:pStyle w:val="2"/>
        <w:rPr>
          <w:rFonts w:hint="eastAsia" w:ascii="宋体" w:hAnsi="宋体" w:eastAsia="宋体" w:cs="宋体"/>
          <w:color w:val="000000" w:themeColor="text1"/>
          <w:sz w:val="24"/>
          <w:szCs w:val="24"/>
          <w:highlight w:val="none"/>
          <w14:textFill>
            <w14:solidFill>
              <w14:schemeClr w14:val="tx1"/>
            </w14:solidFill>
          </w14:textFill>
        </w:rPr>
      </w:pPr>
    </w:p>
    <w:p w14:paraId="2C83D57D">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14:paraId="15173874">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14:paraId="4EF5B49E">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14:paraId="513A9EC6">
      <w:pPr>
        <w:pStyle w:val="18"/>
        <w:ind w:firstLine="183"/>
        <w:rPr>
          <w:rFonts w:hint="eastAsia" w:ascii="宋体" w:hAnsi="宋体" w:eastAsia="宋体" w:cs="宋体"/>
          <w:color w:val="000000" w:themeColor="text1"/>
          <w:sz w:val="24"/>
          <w:szCs w:val="24"/>
          <w:highlight w:val="none"/>
          <w14:textFill>
            <w14:solidFill>
              <w14:schemeClr w14:val="tx1"/>
            </w14:solidFill>
          </w14:textFill>
        </w:rPr>
      </w:pPr>
    </w:p>
    <w:p w14:paraId="509DE038">
      <w:pPr>
        <w:pStyle w:val="18"/>
        <w:ind w:firstLine="183"/>
        <w:rPr>
          <w:rFonts w:hint="eastAsia" w:ascii="宋体" w:hAnsi="宋体" w:eastAsia="宋体" w:cs="宋体"/>
          <w:color w:val="000000" w:themeColor="text1"/>
          <w:sz w:val="24"/>
          <w:szCs w:val="24"/>
          <w:highlight w:val="none"/>
          <w14:textFill>
            <w14:solidFill>
              <w14:schemeClr w14:val="tx1"/>
            </w14:solidFill>
          </w14:textFill>
        </w:rPr>
      </w:pPr>
    </w:p>
    <w:p w14:paraId="641DEC01">
      <w:pPr>
        <w:pStyle w:val="18"/>
        <w:ind w:firstLine="183"/>
        <w:rPr>
          <w:rFonts w:hint="eastAsia" w:ascii="宋体" w:hAnsi="宋体" w:eastAsia="宋体" w:cs="宋体"/>
          <w:color w:val="000000" w:themeColor="text1"/>
          <w:sz w:val="24"/>
          <w:szCs w:val="24"/>
          <w:highlight w:val="none"/>
          <w14:textFill>
            <w14:solidFill>
              <w14:schemeClr w14:val="tx1"/>
            </w14:solidFill>
          </w14:textFill>
        </w:rPr>
      </w:pPr>
    </w:p>
    <w:p w14:paraId="3BC0D08E">
      <w:pPr>
        <w:numPr>
          <w:ilvl w:val="0"/>
          <w:numId w:val="0"/>
        </w:numPr>
        <w:rPr>
          <w:rFonts w:hint="eastAsia"/>
          <w:sz w:val="24"/>
          <w:szCs w:val="24"/>
        </w:rPr>
      </w:pPr>
    </w:p>
    <w:p w14:paraId="1DF54154">
      <w:pPr>
        <w:pStyle w:val="19"/>
        <w:ind w:left="0" w:leftChars="0" w:firstLine="480" w:firstLineChars="200"/>
        <w:rPr>
          <w:rStyle w:val="31"/>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1894F63F">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1"/>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Style w:val="31"/>
          <w:rFonts w:hint="eastAsia" w:ascii="宋体" w:hAnsi="宋体" w:cs="宋体"/>
          <w:color w:val="000000"/>
          <w:kern w:val="0"/>
          <w:sz w:val="24"/>
          <w:szCs w:val="24"/>
          <w:highlight w:val="none"/>
          <w:lang w:eastAsia="zh-CN"/>
        </w:rPr>
        <w:t>（</w:t>
      </w:r>
      <w:r>
        <w:rPr>
          <w:rStyle w:val="31"/>
          <w:rFonts w:hint="eastAsia" w:ascii="宋体" w:hAnsi="宋体" w:cs="宋体"/>
          <w:color w:val="000000"/>
          <w:kern w:val="0"/>
          <w:sz w:val="24"/>
          <w:szCs w:val="24"/>
          <w:highlight w:val="none"/>
          <w:lang w:val="en-US" w:eastAsia="zh-CN"/>
        </w:rPr>
        <w:t>六</w:t>
      </w:r>
      <w:r>
        <w:rPr>
          <w:rStyle w:val="31"/>
          <w:rFonts w:hint="eastAsia" w:ascii="宋体" w:hAnsi="宋体" w:cs="宋体"/>
          <w:color w:val="000000"/>
          <w:kern w:val="0"/>
          <w:sz w:val="24"/>
          <w:szCs w:val="24"/>
          <w:highlight w:val="none"/>
          <w:lang w:eastAsia="zh-CN"/>
        </w:rPr>
        <w:t>）</w:t>
      </w:r>
      <w:r>
        <w:rPr>
          <w:rStyle w:val="31"/>
          <w:rFonts w:hint="eastAsia" w:ascii="宋体" w:hAnsi="宋体" w:eastAsia="宋体" w:cs="宋体"/>
          <w:color w:val="000000"/>
          <w:kern w:val="0"/>
          <w:sz w:val="24"/>
          <w:szCs w:val="24"/>
          <w:highlight w:val="none"/>
        </w:rPr>
        <w:t>投标保证金缴纳银行回单</w:t>
      </w:r>
    </w:p>
    <w:p w14:paraId="404EC9C7">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cs="宋体"/>
          <w:b/>
          <w:color w:val="000000"/>
          <w:kern w:val="0"/>
          <w:sz w:val="32"/>
          <w:szCs w:val="32"/>
          <w:highlight w:val="none"/>
          <w:lang w:val="en-US" w:eastAsia="zh-CN"/>
        </w:rPr>
        <w:t>七</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val="en-US" w:eastAsia="zh-CN"/>
        </w:rPr>
        <w:t>投标</w:t>
      </w:r>
      <w:r>
        <w:rPr>
          <w:rStyle w:val="31"/>
          <w:rFonts w:hint="eastAsia" w:ascii="宋体" w:hAnsi="宋体" w:eastAsia="宋体" w:cs="宋体"/>
          <w:b/>
          <w:color w:val="000000"/>
          <w:kern w:val="0"/>
          <w:sz w:val="32"/>
          <w:szCs w:val="32"/>
          <w:highlight w:val="none"/>
        </w:rPr>
        <w:t>响应及其他相关情况</w:t>
      </w:r>
    </w:p>
    <w:p w14:paraId="4CAC4699">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参照招标文件第四章评审条款要求，结合第三章招标内容及要求编制。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14:paraId="54364A94">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7E88414F">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7E5B55D8">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093B07F8">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7472F255">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63548BEF">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4BEF2AF5">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1D7B0D06">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2DD09AAD">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16859D5C">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4B7C5052">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0068CC0B">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099AC7F8">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378F2EB7">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52AC8546">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42FAF1A4">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21369BEF">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487DC860">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7E9EC278">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1F819870">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03762C1B">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7571774E">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611E3337">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21E5EE04">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022D8182">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2BE16980">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p w14:paraId="46ACCF65">
      <w:pPr>
        <w:keepNext w:val="0"/>
        <w:keepLines w:val="0"/>
        <w:pageBreakBefore w:val="0"/>
        <w:numPr>
          <w:ilvl w:val="0"/>
          <w:numId w:val="4"/>
        </w:numPr>
        <w:shd w:val="clear" w:color="auto" w:fill="FFFFFF"/>
        <w:kinsoku/>
        <w:wordWrap/>
        <w:overflowPunct/>
        <w:topLinePunct w:val="0"/>
        <w:bidi w:val="0"/>
        <w:spacing w:line="360" w:lineRule="auto"/>
        <w:ind w:left="0" w:leftChars="0" w:right="0" w:firstLine="0" w:firstLineChars="0"/>
        <w:jc w:val="center"/>
        <w:textAlignment w:val="auto"/>
        <w:rPr>
          <w:rStyle w:val="31"/>
          <w:rFonts w:hint="eastAsia" w:ascii="宋体" w:hAnsi="宋体" w:eastAsia="宋体" w:cs="宋体"/>
          <w:b/>
          <w:sz w:val="32"/>
          <w:szCs w:val="32"/>
          <w:highlight w:val="none"/>
          <w:lang w:val="en-US" w:eastAsia="zh-CN"/>
        </w:rPr>
      </w:pPr>
      <w:r>
        <w:rPr>
          <w:rStyle w:val="31"/>
          <w:rFonts w:hint="eastAsia" w:ascii="宋体" w:hAnsi="宋体" w:eastAsia="宋体" w:cs="宋体"/>
          <w:b/>
          <w:sz w:val="32"/>
          <w:szCs w:val="32"/>
          <w:highlight w:val="none"/>
          <w:lang w:val="en-US" w:eastAsia="zh-CN"/>
        </w:rPr>
        <w:t>密封袋封面格式</w:t>
      </w:r>
    </w:p>
    <w:p w14:paraId="1DE3602F">
      <w:pPr>
        <w:keepNext w:val="0"/>
        <w:keepLines w:val="0"/>
        <w:pageBreakBefore w:val="0"/>
        <w:numPr>
          <w:ilvl w:val="0"/>
          <w:numId w:val="0"/>
        </w:numPr>
        <w:shd w:val="clear" w:color="auto" w:fill="FFFFFF"/>
        <w:kinsoku/>
        <w:wordWrap/>
        <w:overflowPunct/>
        <w:topLinePunct w:val="0"/>
        <w:bidi w:val="0"/>
        <w:spacing w:line="360" w:lineRule="auto"/>
        <w:ind w:leftChars="0" w:right="0" w:rightChars="0"/>
        <w:jc w:val="both"/>
        <w:textAlignment w:val="auto"/>
        <w:rPr>
          <w:rStyle w:val="31"/>
          <w:rFonts w:hint="eastAsia" w:ascii="宋体" w:hAnsi="宋体" w:eastAsia="宋体" w:cs="宋体"/>
          <w:b/>
          <w:sz w:val="32"/>
          <w:szCs w:val="32"/>
          <w:highlight w:val="none"/>
          <w:lang w:val="en-US" w:eastAsia="zh-CN"/>
        </w:rPr>
      </w:pPr>
    </w:p>
    <w:p w14:paraId="0731C911">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kern w:val="0"/>
          <w:sz w:val="28"/>
          <w:szCs w:val="28"/>
          <w:highlight w:val="none"/>
        </w:rPr>
      </w:pPr>
      <w:r>
        <w:rPr>
          <w:rStyle w:val="31"/>
          <w:rFonts w:hint="eastAsia" w:ascii="宋体" w:hAnsi="宋体" w:eastAsia="宋体" w:cs="宋体"/>
          <w:b/>
          <w:sz w:val="28"/>
          <w:szCs w:val="28"/>
          <w:highlight w:val="none"/>
          <w:lang w:val="en-US" w:eastAsia="zh-CN"/>
        </w:rPr>
        <w:t>项目</w:t>
      </w:r>
      <w:r>
        <w:rPr>
          <w:rStyle w:val="31"/>
          <w:rFonts w:hint="eastAsia" w:ascii="宋体" w:hAnsi="宋体" w:eastAsia="宋体" w:cs="宋体"/>
          <w:b/>
          <w:sz w:val="28"/>
          <w:szCs w:val="28"/>
          <w:highlight w:val="none"/>
        </w:rPr>
        <w:t>编号：</w:t>
      </w:r>
      <w:r>
        <w:rPr>
          <w:rStyle w:val="31"/>
          <w:rFonts w:hint="eastAsia" w:ascii="宋体" w:hAnsi="宋体" w:cs="宋体"/>
          <w:b/>
          <w:color w:val="auto"/>
          <w:sz w:val="28"/>
          <w:szCs w:val="28"/>
          <w:highlight w:val="none"/>
          <w:lang w:eastAsia="zh-CN"/>
        </w:rPr>
        <w:t xml:space="preserve">SZRFYZB202503-069 </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color w:val="FF0000"/>
          <w:sz w:val="28"/>
          <w:szCs w:val="28"/>
          <w:highlight w:val="none"/>
          <w:lang w:val="en-US" w:eastAsia="zh-CN"/>
        </w:rPr>
        <w:t xml:space="preserve">             </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sz w:val="28"/>
          <w:szCs w:val="28"/>
          <w:highlight w:val="none"/>
        </w:rPr>
        <w:t>正本/副本</w:t>
      </w:r>
    </w:p>
    <w:p w14:paraId="17BAF259">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00CDCB89">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57FAE37D">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08578E5C">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58DE1D28">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04B9AC5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eastAsia="宋体" w:cs="宋体"/>
          <w:b/>
          <w:sz w:val="52"/>
          <w:szCs w:val="52"/>
          <w:highlight w:val="none"/>
        </w:rPr>
        <w:t>陕西中医药大学第二附属医院</w:t>
      </w:r>
    </w:p>
    <w:p w14:paraId="52C8D6D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52"/>
          <w:szCs w:val="52"/>
          <w:highlight w:val="none"/>
        </w:rPr>
      </w:pPr>
      <w:r>
        <w:rPr>
          <w:rStyle w:val="31"/>
          <w:rFonts w:hint="eastAsia" w:ascii="宋体" w:hAnsi="宋体" w:cs="宋体"/>
          <w:b/>
          <w:sz w:val="52"/>
          <w:szCs w:val="52"/>
          <w:highlight w:val="none"/>
          <w:lang w:val="en-US" w:eastAsia="zh-CN"/>
        </w:rPr>
        <w:t>超融合存储阵列采购项目</w:t>
      </w:r>
    </w:p>
    <w:p w14:paraId="6C41B7DC">
      <w:pPr>
        <w:pStyle w:val="15"/>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26BA5FA5">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1"/>
          <w:rFonts w:hint="eastAsia" w:ascii="宋体" w:hAnsi="宋体" w:eastAsia="宋体" w:cs="宋体"/>
          <w:color w:val="000000"/>
          <w:kern w:val="0"/>
          <w:sz w:val="52"/>
          <w:szCs w:val="52"/>
          <w:highlight w:val="none"/>
        </w:rPr>
      </w:pPr>
    </w:p>
    <w:p w14:paraId="7AD0EF78">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52"/>
          <w:szCs w:val="52"/>
          <w:highlight w:val="none"/>
          <w:lang w:eastAsia="zh-CN"/>
        </w:rPr>
        <w:t>投标文件</w:t>
      </w:r>
    </w:p>
    <w:p w14:paraId="23993E4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3AA2DAA8">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044676BA">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4CDB99DE">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color w:val="000000"/>
          <w:kern w:val="0"/>
          <w:sz w:val="24"/>
          <w:szCs w:val="24"/>
          <w:highlight w:val="none"/>
        </w:rPr>
      </w:pPr>
    </w:p>
    <w:p w14:paraId="1C4DF8AF">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color w:val="000000"/>
          <w:kern w:val="0"/>
          <w:sz w:val="24"/>
          <w:szCs w:val="24"/>
          <w:highlight w:val="none"/>
        </w:rPr>
      </w:pPr>
    </w:p>
    <w:p w14:paraId="33552F4E">
      <w:pPr>
        <w:pStyle w:val="19"/>
        <w:pageBreakBefore w:val="0"/>
        <w:kinsoku/>
        <w:wordWrap/>
        <w:overflowPunct/>
        <w:topLinePunct w:val="0"/>
        <w:bidi w:val="0"/>
        <w:spacing w:after="0" w:line="360" w:lineRule="auto"/>
        <w:ind w:left="0" w:leftChars="0" w:firstLine="0" w:firstLineChars="0"/>
        <w:textAlignment w:val="auto"/>
        <w:rPr>
          <w:rStyle w:val="31"/>
          <w:rFonts w:hint="eastAsia" w:ascii="宋体" w:hAnsi="宋体" w:eastAsia="宋体" w:cs="宋体"/>
          <w:color w:val="000000"/>
          <w:kern w:val="0"/>
          <w:sz w:val="24"/>
          <w:szCs w:val="24"/>
          <w:highlight w:val="none"/>
        </w:rPr>
      </w:pPr>
    </w:p>
    <w:p w14:paraId="46234DD5">
      <w:pPr>
        <w:pStyle w:val="15"/>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4016815A">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投  标  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盖章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w:t>
      </w:r>
    </w:p>
    <w:p w14:paraId="55C9549D">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法定代表人或授权委托代理人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签章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 xml:space="preserve">： </w:t>
      </w:r>
    </w:p>
    <w:p w14:paraId="69FD4E19">
      <w:pPr>
        <w:keepNext w:val="0"/>
        <w:keepLines w:val="0"/>
        <w:pageBreakBefore w:val="0"/>
        <w:kinsoku/>
        <w:wordWrap/>
        <w:overflowPunct/>
        <w:topLinePunct w:val="0"/>
        <w:bidi w:val="0"/>
        <w:snapToGrid w:val="0"/>
        <w:spacing w:line="360" w:lineRule="auto"/>
        <w:ind w:left="0" w:leftChars="0" w:right="0" w:firstLine="1687" w:firstLineChars="600"/>
        <w:jc w:val="both"/>
        <w:textAlignment w:val="auto"/>
        <w:rPr>
          <w:rFonts w:hint="eastAsia" w:ascii="宋体" w:hAnsi="宋体" w:eastAsia="宋体" w:cs="宋体"/>
          <w:color w:val="333333"/>
          <w:kern w:val="0"/>
          <w:sz w:val="24"/>
          <w:szCs w:val="24"/>
          <w:highlight w:val="none"/>
        </w:rPr>
      </w:pPr>
      <w:r>
        <w:rPr>
          <w:rStyle w:val="31"/>
          <w:rFonts w:hint="eastAsia" w:ascii="宋体" w:hAnsi="宋体" w:eastAsia="宋体" w:cs="宋体"/>
          <w:b/>
          <w:sz w:val="28"/>
          <w:szCs w:val="28"/>
          <w:highlight w:val="none"/>
          <w:lang w:val="en-US" w:eastAsia="zh-CN"/>
        </w:rPr>
        <w:t>不得于</w:t>
      </w:r>
      <w:r>
        <w:rPr>
          <w:rStyle w:val="31"/>
          <w:rFonts w:hint="eastAsia" w:ascii="宋体" w:hAnsi="宋体" w:eastAsia="宋体" w:cs="宋体"/>
          <w:b/>
          <w:sz w:val="28"/>
          <w:szCs w:val="28"/>
          <w:highlight w:val="none"/>
          <w:u w:val="single"/>
          <w:lang w:val="en-US" w:eastAsia="zh-CN"/>
        </w:rPr>
        <w:t xml:space="preserve">     </w:t>
      </w:r>
      <w:r>
        <w:rPr>
          <w:rStyle w:val="31"/>
          <w:rFonts w:hint="eastAsia" w:ascii="宋体" w:hAnsi="宋体" w:eastAsia="宋体" w:cs="宋体"/>
          <w:b/>
          <w:sz w:val="28"/>
          <w:szCs w:val="28"/>
          <w:highlight w:val="none"/>
          <w:lang w:val="en-US" w:eastAsia="zh-CN"/>
        </w:rPr>
        <w:t>年</w:t>
      </w:r>
      <w:r>
        <w:rPr>
          <w:rStyle w:val="31"/>
          <w:rFonts w:hint="eastAsia" w:ascii="宋体" w:hAnsi="宋体" w:eastAsia="宋体" w:cs="宋体"/>
          <w:b/>
          <w:sz w:val="28"/>
          <w:szCs w:val="28"/>
          <w:highlight w:val="none"/>
          <w:u w:val="single"/>
          <w:lang w:val="en-US" w:eastAsia="zh-CN"/>
        </w:rPr>
        <w:t xml:space="preserve">   </w:t>
      </w:r>
      <w:r>
        <w:rPr>
          <w:rStyle w:val="31"/>
          <w:rFonts w:hint="eastAsia" w:ascii="宋体" w:hAnsi="宋体" w:eastAsia="宋体" w:cs="宋体"/>
          <w:b/>
          <w:sz w:val="28"/>
          <w:szCs w:val="28"/>
          <w:highlight w:val="none"/>
          <w:lang w:val="en-US" w:eastAsia="zh-CN"/>
        </w:rPr>
        <w:t>月</w:t>
      </w:r>
      <w:r>
        <w:rPr>
          <w:rStyle w:val="31"/>
          <w:rFonts w:hint="eastAsia" w:ascii="宋体" w:hAnsi="宋体" w:eastAsia="宋体" w:cs="宋体"/>
          <w:b/>
          <w:sz w:val="28"/>
          <w:szCs w:val="28"/>
          <w:highlight w:val="none"/>
          <w:u w:val="single"/>
          <w:lang w:val="en-US" w:eastAsia="zh-CN"/>
        </w:rPr>
        <w:t xml:space="preserve">   </w:t>
      </w:r>
      <w:r>
        <w:rPr>
          <w:rStyle w:val="31"/>
          <w:rFonts w:hint="eastAsia" w:ascii="宋体" w:hAnsi="宋体" w:eastAsia="宋体" w:cs="宋体"/>
          <w:b/>
          <w:sz w:val="28"/>
          <w:szCs w:val="28"/>
          <w:highlight w:val="none"/>
          <w:lang w:val="en-US" w:eastAsia="zh-CN"/>
        </w:rPr>
        <w:t>日</w:t>
      </w:r>
      <w:r>
        <w:rPr>
          <w:rStyle w:val="31"/>
          <w:rFonts w:hint="eastAsia" w:ascii="宋体" w:hAnsi="宋体" w:eastAsia="宋体" w:cs="宋体"/>
          <w:b/>
          <w:sz w:val="28"/>
          <w:szCs w:val="28"/>
          <w:highlight w:val="none"/>
          <w:u w:val="single"/>
          <w:lang w:val="en-US" w:eastAsia="zh-CN"/>
        </w:rPr>
        <w:t xml:space="preserve">   </w:t>
      </w:r>
      <w:r>
        <w:rPr>
          <w:rStyle w:val="31"/>
          <w:rFonts w:hint="eastAsia" w:ascii="宋体" w:hAnsi="宋体" w:eastAsia="宋体" w:cs="宋体"/>
          <w:b/>
          <w:sz w:val="28"/>
          <w:szCs w:val="28"/>
          <w:highlight w:val="none"/>
          <w:lang w:val="en-US" w:eastAsia="zh-CN"/>
        </w:rPr>
        <w:t>时</w:t>
      </w:r>
      <w:r>
        <w:rPr>
          <w:rStyle w:val="31"/>
          <w:rFonts w:hint="eastAsia" w:ascii="宋体" w:hAnsi="宋体" w:eastAsia="宋体" w:cs="宋体"/>
          <w:b/>
          <w:sz w:val="28"/>
          <w:szCs w:val="28"/>
          <w:highlight w:val="none"/>
          <w:u w:val="single"/>
          <w:lang w:val="en-US" w:eastAsia="zh-CN"/>
        </w:rPr>
        <w:t xml:space="preserve">   </w:t>
      </w:r>
      <w:r>
        <w:rPr>
          <w:rStyle w:val="31"/>
          <w:rFonts w:hint="eastAsia" w:ascii="宋体" w:hAnsi="宋体" w:eastAsia="宋体" w:cs="宋体"/>
          <w:b/>
          <w:sz w:val="28"/>
          <w:szCs w:val="28"/>
          <w:highlight w:val="none"/>
          <w:lang w:val="en-US" w:eastAsia="zh-CN"/>
        </w:rPr>
        <w:t>分前启封</w:t>
      </w: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F0BF4">
    <w:pPr>
      <w:pStyle w:val="12"/>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651EE">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C4122">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668DC">
    <w:pPr>
      <w:pStyle w:val="1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43846">
    <w:pPr>
      <w:pStyle w:val="12"/>
      <w:rPr>
        <w:u w:val="none"/>
        <w:lang w:val="en-US"/>
      </w:rPr>
    </w:pPr>
    <w:r>
      <w:rPr>
        <w:rFonts w:hint="eastAsia"/>
        <w:u w:val="none"/>
        <w:lang w:val="en-US" w:eastAsia="zh-CN"/>
      </w:rPr>
      <w:t xml:space="preserve">                                                                </w:t>
    </w:r>
  </w:p>
  <w:p w14:paraId="7DC81779">
    <w:pP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38863">
    <w:pPr>
      <w:pStyle w:val="12"/>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0BD4F9">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20BD4F9">
                    <w:pPr>
                      <w:pStyle w:val="1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8FC77">
    <w:pPr>
      <w:pStyle w:val="12"/>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F9D9F">
                          <w:pPr>
                            <w:pStyle w:val="12"/>
                          </w:pPr>
                          <w:r>
                            <w:t xml:space="preserve">第 </w:t>
                          </w:r>
                          <w:r>
                            <w:fldChar w:fldCharType="begin"/>
                          </w:r>
                          <w:r>
                            <w:instrText xml:space="preserve"> PAGE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D2F9D9F">
                    <w:pPr>
                      <w:pStyle w:val="12"/>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8075B">
    <w:pPr>
      <w:pStyle w:val="12"/>
      <w:rPr>
        <w:u w:val="none"/>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01ECC">
                          <w:pPr>
                            <w:pStyle w:val="12"/>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1D01ECC">
                    <w:pPr>
                      <w:pStyle w:val="12"/>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r>
      <w:rPr>
        <w:rFonts w:hint="eastAsia"/>
        <w:u w:val="none"/>
        <w:lang w:val="en-US" w:eastAsia="zh-CN"/>
      </w:rPr>
      <w:t xml:space="preserve">                                                                </w:t>
    </w:r>
  </w:p>
  <w:p w14:paraId="0162BD3E">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FE33C">
    <w:pPr>
      <w:pStyle w:val="13"/>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AD00">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B030D">
    <w:pPr>
      <w:pStyle w:val="13"/>
      <w:pBdr>
        <w:bottom w:val="none" w:color="auto" w:sz="0" w:space="0"/>
      </w:pBdr>
      <w:jc w:val="left"/>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F98A2">
    <w:pPr>
      <w:pStyle w:val="13"/>
      <w:pBdr>
        <w:bottom w:val="none" w:color="auto" w:sz="0" w:space="0"/>
      </w:pBdr>
      <w:jc w:val="left"/>
      <w:rPr>
        <w:rFonts w:hint="default"/>
        <w:lang w:val="en-US"/>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2025-2026年度五金材料采购项目            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4221D">
    <w:pPr>
      <w:pStyle w:val="13"/>
      <w:pBdr>
        <w:bottom w:val="none" w:color="auto" w:sz="0" w:space="0"/>
      </w:pBdr>
      <w:jc w:val="left"/>
      <w:rPr>
        <w:rFonts w:hint="default" w:eastAsia="宋体"/>
        <w:lang w:val="en-US" w:eastAsia="zh-CN"/>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2024-2025年办公用品采购项目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857E2"/>
    <w:multiLevelType w:val="singleLevel"/>
    <w:tmpl w:val="85F857E2"/>
    <w:lvl w:ilvl="0" w:tentative="0">
      <w:start w:val="2"/>
      <w:numFmt w:val="chineseCounting"/>
      <w:suff w:val="space"/>
      <w:lvlText w:val="第%1部分"/>
      <w:lvlJc w:val="left"/>
      <w:rPr>
        <w:rFonts w:hint="eastAsia"/>
      </w:rPr>
    </w:lvl>
  </w:abstractNum>
  <w:abstractNum w:abstractNumId="1">
    <w:nsid w:val="8D18A6ED"/>
    <w:multiLevelType w:val="singleLevel"/>
    <w:tmpl w:val="8D18A6ED"/>
    <w:lvl w:ilvl="0" w:tentative="0">
      <w:start w:val="1"/>
      <w:numFmt w:val="decimal"/>
      <w:suff w:val="nothing"/>
      <w:lvlText w:val="%1、"/>
      <w:lvlJc w:val="left"/>
    </w:lvl>
  </w:abstractNum>
  <w:abstractNum w:abstractNumId="2">
    <w:nsid w:val="98F07C22"/>
    <w:multiLevelType w:val="singleLevel"/>
    <w:tmpl w:val="98F07C22"/>
    <w:lvl w:ilvl="0" w:tentative="0">
      <w:start w:val="7"/>
      <w:numFmt w:val="chineseCounting"/>
      <w:suff w:val="space"/>
      <w:lvlText w:val="第%1章"/>
      <w:lvlJc w:val="left"/>
      <w:rPr>
        <w:rFonts w:hint="eastAsia"/>
      </w:rPr>
    </w:lvl>
  </w:abstractNum>
  <w:abstractNum w:abstractNumId="3">
    <w:nsid w:val="DC9217B9"/>
    <w:multiLevelType w:val="singleLevel"/>
    <w:tmpl w:val="DC9217B9"/>
    <w:lvl w:ilvl="0" w:tentative="0">
      <w:start w:val="6"/>
      <w:numFmt w:val="chineseCounting"/>
      <w:suff w:val="nothing"/>
      <w:lvlText w:val="%1、"/>
      <w:lvlJc w:val="left"/>
      <w:rPr>
        <w:rFonts w:hint="eastAsia"/>
      </w:rPr>
    </w:lvl>
  </w:abstractNum>
  <w:abstractNum w:abstractNumId="4">
    <w:nsid w:val="00000001"/>
    <w:multiLevelType w:val="singleLevel"/>
    <w:tmpl w:val="00000001"/>
    <w:lvl w:ilvl="0" w:tentative="0">
      <w:start w:val="1"/>
      <w:numFmt w:val="decimal"/>
      <w:suff w:val="nothing"/>
      <w:lvlText w:val="%1、"/>
      <w:lvlJc w:val="left"/>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2EwNWUzZGQ3OGY1OGNmYTlkYmFkZTcwOTVmN2IifQ=="/>
  </w:docVars>
  <w:rsids>
    <w:rsidRoot w:val="00000000"/>
    <w:rsid w:val="00465ECC"/>
    <w:rsid w:val="005554AA"/>
    <w:rsid w:val="005D0A5C"/>
    <w:rsid w:val="007E24FE"/>
    <w:rsid w:val="010B58B5"/>
    <w:rsid w:val="01645E1C"/>
    <w:rsid w:val="01A528EF"/>
    <w:rsid w:val="027E7DB7"/>
    <w:rsid w:val="02B27C76"/>
    <w:rsid w:val="02F62934"/>
    <w:rsid w:val="039B74C3"/>
    <w:rsid w:val="03BA0309"/>
    <w:rsid w:val="03D00EB0"/>
    <w:rsid w:val="03DA5946"/>
    <w:rsid w:val="045700A4"/>
    <w:rsid w:val="0469746C"/>
    <w:rsid w:val="048B7A0B"/>
    <w:rsid w:val="05242ACF"/>
    <w:rsid w:val="056F3ACA"/>
    <w:rsid w:val="05B47BAE"/>
    <w:rsid w:val="060C49AE"/>
    <w:rsid w:val="0639341C"/>
    <w:rsid w:val="072F463B"/>
    <w:rsid w:val="077A1F3E"/>
    <w:rsid w:val="085F1064"/>
    <w:rsid w:val="08F8348E"/>
    <w:rsid w:val="09063C58"/>
    <w:rsid w:val="096E3BF7"/>
    <w:rsid w:val="09907300"/>
    <w:rsid w:val="09A73FC7"/>
    <w:rsid w:val="0AA720FE"/>
    <w:rsid w:val="0AAF3B94"/>
    <w:rsid w:val="0AD43A04"/>
    <w:rsid w:val="0B0A6BB0"/>
    <w:rsid w:val="0B280A1E"/>
    <w:rsid w:val="0B5A178E"/>
    <w:rsid w:val="0BBF6171"/>
    <w:rsid w:val="0C0345EF"/>
    <w:rsid w:val="0C0D01E5"/>
    <w:rsid w:val="0DBF2F04"/>
    <w:rsid w:val="0DCF5EA1"/>
    <w:rsid w:val="0DDB4A72"/>
    <w:rsid w:val="0E5076CE"/>
    <w:rsid w:val="0E951860"/>
    <w:rsid w:val="0EB966C4"/>
    <w:rsid w:val="0ED36CB6"/>
    <w:rsid w:val="0EEF2651"/>
    <w:rsid w:val="0F147250"/>
    <w:rsid w:val="0F300484"/>
    <w:rsid w:val="0F877321"/>
    <w:rsid w:val="0F9A0817"/>
    <w:rsid w:val="1098444D"/>
    <w:rsid w:val="115A5683"/>
    <w:rsid w:val="116C3C67"/>
    <w:rsid w:val="119A7D8C"/>
    <w:rsid w:val="12054E29"/>
    <w:rsid w:val="13180E57"/>
    <w:rsid w:val="139E0623"/>
    <w:rsid w:val="13B54432"/>
    <w:rsid w:val="13DA38DF"/>
    <w:rsid w:val="140C3DCA"/>
    <w:rsid w:val="142D5192"/>
    <w:rsid w:val="145E29E4"/>
    <w:rsid w:val="14C04C3E"/>
    <w:rsid w:val="15393B7E"/>
    <w:rsid w:val="159C6CE8"/>
    <w:rsid w:val="15AB3631"/>
    <w:rsid w:val="15DD3C8F"/>
    <w:rsid w:val="16293FDA"/>
    <w:rsid w:val="17576A80"/>
    <w:rsid w:val="17B50540"/>
    <w:rsid w:val="18080AA2"/>
    <w:rsid w:val="182E26C4"/>
    <w:rsid w:val="18371EB1"/>
    <w:rsid w:val="18D71164"/>
    <w:rsid w:val="1A247EB5"/>
    <w:rsid w:val="1AA14ED9"/>
    <w:rsid w:val="1AA61EB6"/>
    <w:rsid w:val="1AB8095B"/>
    <w:rsid w:val="1C0E5422"/>
    <w:rsid w:val="1CA443B4"/>
    <w:rsid w:val="1CED6FE2"/>
    <w:rsid w:val="1D50009C"/>
    <w:rsid w:val="1DEE4FB5"/>
    <w:rsid w:val="1E7164E4"/>
    <w:rsid w:val="1EA614E5"/>
    <w:rsid w:val="1F637E0E"/>
    <w:rsid w:val="1FA87BB2"/>
    <w:rsid w:val="205D1D58"/>
    <w:rsid w:val="20622E8C"/>
    <w:rsid w:val="206623B0"/>
    <w:rsid w:val="2152344A"/>
    <w:rsid w:val="2216246C"/>
    <w:rsid w:val="222C3071"/>
    <w:rsid w:val="22577684"/>
    <w:rsid w:val="225C5182"/>
    <w:rsid w:val="22BC6F78"/>
    <w:rsid w:val="23F34687"/>
    <w:rsid w:val="2436175E"/>
    <w:rsid w:val="243831A0"/>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9476EB3"/>
    <w:rsid w:val="29756715"/>
    <w:rsid w:val="29AC6082"/>
    <w:rsid w:val="2A9065A0"/>
    <w:rsid w:val="2AC56216"/>
    <w:rsid w:val="2C3B15FD"/>
    <w:rsid w:val="2CF55279"/>
    <w:rsid w:val="2D192D0A"/>
    <w:rsid w:val="2D5B77E5"/>
    <w:rsid w:val="2DBB0A37"/>
    <w:rsid w:val="2E1C6130"/>
    <w:rsid w:val="2EDB11AD"/>
    <w:rsid w:val="2F137503"/>
    <w:rsid w:val="2F8855E0"/>
    <w:rsid w:val="2FBA1591"/>
    <w:rsid w:val="30327416"/>
    <w:rsid w:val="309131DC"/>
    <w:rsid w:val="319E013D"/>
    <w:rsid w:val="31B55296"/>
    <w:rsid w:val="31D64D2E"/>
    <w:rsid w:val="323D1D07"/>
    <w:rsid w:val="33D94129"/>
    <w:rsid w:val="33FF18B6"/>
    <w:rsid w:val="35076310"/>
    <w:rsid w:val="35356B09"/>
    <w:rsid w:val="35883226"/>
    <w:rsid w:val="359C22F1"/>
    <w:rsid w:val="35AA7B24"/>
    <w:rsid w:val="361718C6"/>
    <w:rsid w:val="362274F1"/>
    <w:rsid w:val="36286605"/>
    <w:rsid w:val="36E33039"/>
    <w:rsid w:val="37CF1E69"/>
    <w:rsid w:val="38323D78"/>
    <w:rsid w:val="385A1F00"/>
    <w:rsid w:val="38A02D03"/>
    <w:rsid w:val="38A05B14"/>
    <w:rsid w:val="38B96CBA"/>
    <w:rsid w:val="38DB49BE"/>
    <w:rsid w:val="38E92600"/>
    <w:rsid w:val="397F1A3A"/>
    <w:rsid w:val="39A714EB"/>
    <w:rsid w:val="39FC0215"/>
    <w:rsid w:val="3A120C14"/>
    <w:rsid w:val="3A381569"/>
    <w:rsid w:val="3AFA5ADA"/>
    <w:rsid w:val="3B042899"/>
    <w:rsid w:val="3B0836E3"/>
    <w:rsid w:val="3B475FB0"/>
    <w:rsid w:val="3B894804"/>
    <w:rsid w:val="3C6008AD"/>
    <w:rsid w:val="3CD71AFE"/>
    <w:rsid w:val="3D4717F5"/>
    <w:rsid w:val="3D4F6B42"/>
    <w:rsid w:val="3DE94093"/>
    <w:rsid w:val="3E0427FF"/>
    <w:rsid w:val="3E1B6A1F"/>
    <w:rsid w:val="3E2C5397"/>
    <w:rsid w:val="3FC50572"/>
    <w:rsid w:val="3FF73C5F"/>
    <w:rsid w:val="400022D9"/>
    <w:rsid w:val="405B6086"/>
    <w:rsid w:val="40663513"/>
    <w:rsid w:val="40E92655"/>
    <w:rsid w:val="41FD6188"/>
    <w:rsid w:val="42C43BC6"/>
    <w:rsid w:val="42CB7C52"/>
    <w:rsid w:val="42DB25F4"/>
    <w:rsid w:val="42EE156B"/>
    <w:rsid w:val="432A22FC"/>
    <w:rsid w:val="437215DF"/>
    <w:rsid w:val="4385131F"/>
    <w:rsid w:val="43B94B48"/>
    <w:rsid w:val="446B2CF5"/>
    <w:rsid w:val="44F50DE2"/>
    <w:rsid w:val="45016DC9"/>
    <w:rsid w:val="459C4CE0"/>
    <w:rsid w:val="45B87CDC"/>
    <w:rsid w:val="45C945EF"/>
    <w:rsid w:val="45C9667C"/>
    <w:rsid w:val="4661488C"/>
    <w:rsid w:val="46840079"/>
    <w:rsid w:val="46850859"/>
    <w:rsid w:val="46B21187"/>
    <w:rsid w:val="46D54EE3"/>
    <w:rsid w:val="4727792E"/>
    <w:rsid w:val="476924A8"/>
    <w:rsid w:val="47AD00CB"/>
    <w:rsid w:val="48245C60"/>
    <w:rsid w:val="48E92BDF"/>
    <w:rsid w:val="496D062C"/>
    <w:rsid w:val="4AC5484B"/>
    <w:rsid w:val="4B390CB0"/>
    <w:rsid w:val="4B8B4171"/>
    <w:rsid w:val="4BC96FC4"/>
    <w:rsid w:val="4C786227"/>
    <w:rsid w:val="4C9C314F"/>
    <w:rsid w:val="4CD2623F"/>
    <w:rsid w:val="4D16338C"/>
    <w:rsid w:val="4D477007"/>
    <w:rsid w:val="4D945FDB"/>
    <w:rsid w:val="4E266FEC"/>
    <w:rsid w:val="4E4313A3"/>
    <w:rsid w:val="4E567461"/>
    <w:rsid w:val="4E7F2A48"/>
    <w:rsid w:val="4EE23C1E"/>
    <w:rsid w:val="4EF43184"/>
    <w:rsid w:val="4F35448B"/>
    <w:rsid w:val="4FE96673"/>
    <w:rsid w:val="50633F09"/>
    <w:rsid w:val="51071B04"/>
    <w:rsid w:val="5114481D"/>
    <w:rsid w:val="512E7E73"/>
    <w:rsid w:val="517322DB"/>
    <w:rsid w:val="51F30750"/>
    <w:rsid w:val="521D7D61"/>
    <w:rsid w:val="52AE140E"/>
    <w:rsid w:val="531E7892"/>
    <w:rsid w:val="532145A6"/>
    <w:rsid w:val="543C792C"/>
    <w:rsid w:val="545C42FA"/>
    <w:rsid w:val="548B33B8"/>
    <w:rsid w:val="54D9246E"/>
    <w:rsid w:val="55697F23"/>
    <w:rsid w:val="55BA3ACF"/>
    <w:rsid w:val="55D50D83"/>
    <w:rsid w:val="562542A9"/>
    <w:rsid w:val="57367CB3"/>
    <w:rsid w:val="57D410A6"/>
    <w:rsid w:val="5809306F"/>
    <w:rsid w:val="58243BA5"/>
    <w:rsid w:val="5897386A"/>
    <w:rsid w:val="59544296"/>
    <w:rsid w:val="5991685B"/>
    <w:rsid w:val="599858D4"/>
    <w:rsid w:val="5A3E331D"/>
    <w:rsid w:val="5A574BE8"/>
    <w:rsid w:val="5ABA7A2C"/>
    <w:rsid w:val="5B495DC7"/>
    <w:rsid w:val="5BBE579F"/>
    <w:rsid w:val="5C035D71"/>
    <w:rsid w:val="5C3239B4"/>
    <w:rsid w:val="5C434D77"/>
    <w:rsid w:val="5C601FAF"/>
    <w:rsid w:val="5CB03E12"/>
    <w:rsid w:val="5D7308D9"/>
    <w:rsid w:val="5DCE4834"/>
    <w:rsid w:val="5DEF1EB3"/>
    <w:rsid w:val="5E1A1737"/>
    <w:rsid w:val="5E3C5045"/>
    <w:rsid w:val="5EDA39E1"/>
    <w:rsid w:val="5F775C2F"/>
    <w:rsid w:val="600D1517"/>
    <w:rsid w:val="60DB1CF1"/>
    <w:rsid w:val="60E74E08"/>
    <w:rsid w:val="614A06BB"/>
    <w:rsid w:val="62B32A7F"/>
    <w:rsid w:val="62CF4AA5"/>
    <w:rsid w:val="62F4316B"/>
    <w:rsid w:val="63C41A1E"/>
    <w:rsid w:val="63D934C8"/>
    <w:rsid w:val="641C6318"/>
    <w:rsid w:val="6492769B"/>
    <w:rsid w:val="64C6694E"/>
    <w:rsid w:val="65BC657A"/>
    <w:rsid w:val="65BF5A4E"/>
    <w:rsid w:val="671B5071"/>
    <w:rsid w:val="67A2643E"/>
    <w:rsid w:val="67C85D1E"/>
    <w:rsid w:val="682B6C96"/>
    <w:rsid w:val="68B369BD"/>
    <w:rsid w:val="690D2E04"/>
    <w:rsid w:val="6A053FC1"/>
    <w:rsid w:val="6A0B1956"/>
    <w:rsid w:val="6A5079C7"/>
    <w:rsid w:val="6A637A60"/>
    <w:rsid w:val="6A68276C"/>
    <w:rsid w:val="6A8E3EF3"/>
    <w:rsid w:val="6BBD0C12"/>
    <w:rsid w:val="6BC81C42"/>
    <w:rsid w:val="6C834610"/>
    <w:rsid w:val="6CA1071F"/>
    <w:rsid w:val="6CAC513A"/>
    <w:rsid w:val="6CF76CB6"/>
    <w:rsid w:val="6DF92E91"/>
    <w:rsid w:val="6E22598D"/>
    <w:rsid w:val="6F34531A"/>
    <w:rsid w:val="6F9A4891"/>
    <w:rsid w:val="6FF96CF4"/>
    <w:rsid w:val="700D5040"/>
    <w:rsid w:val="701535A3"/>
    <w:rsid w:val="70D07753"/>
    <w:rsid w:val="70F37976"/>
    <w:rsid w:val="710476CE"/>
    <w:rsid w:val="71170F88"/>
    <w:rsid w:val="717437E5"/>
    <w:rsid w:val="718A343A"/>
    <w:rsid w:val="71E31664"/>
    <w:rsid w:val="728A004F"/>
    <w:rsid w:val="72F33B51"/>
    <w:rsid w:val="732E3655"/>
    <w:rsid w:val="73913B5D"/>
    <w:rsid w:val="73D321B7"/>
    <w:rsid w:val="745A3930"/>
    <w:rsid w:val="74A47253"/>
    <w:rsid w:val="74BE71FE"/>
    <w:rsid w:val="75C4732A"/>
    <w:rsid w:val="76080C62"/>
    <w:rsid w:val="765F516C"/>
    <w:rsid w:val="76A61B17"/>
    <w:rsid w:val="771E1B9C"/>
    <w:rsid w:val="772C7E4F"/>
    <w:rsid w:val="774429A8"/>
    <w:rsid w:val="784C7B05"/>
    <w:rsid w:val="7879089F"/>
    <w:rsid w:val="792B05A4"/>
    <w:rsid w:val="79A25289"/>
    <w:rsid w:val="7ABC786B"/>
    <w:rsid w:val="7ADF1AE9"/>
    <w:rsid w:val="7B9A7898"/>
    <w:rsid w:val="7BBF0B11"/>
    <w:rsid w:val="7CBC4E85"/>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4">
    <w:name w:val="heading 2"/>
    <w:basedOn w:val="1"/>
    <w:next w:val="2"/>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5">
    <w:name w:val="heading 3"/>
    <w:basedOn w:val="1"/>
    <w:next w:val="1"/>
    <w:qFormat/>
    <w:uiPriority w:val="99"/>
    <w:pPr>
      <w:tabs>
        <w:tab w:val="left" w:pos="588"/>
      </w:tabs>
      <w:spacing w:line="360" w:lineRule="auto"/>
      <w:outlineLvl w:val="2"/>
    </w:pPr>
    <w:rPr>
      <w:rFonts w:ascii="Tahoma" w:hAnsi="Tahoma"/>
    </w:rPr>
  </w:style>
  <w:style w:type="paragraph" w:styleId="6">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2">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kern w:val="0"/>
      <w:sz w:val="20"/>
    </w:rPr>
  </w:style>
  <w:style w:type="paragraph" w:styleId="7">
    <w:name w:val="annotation text"/>
    <w:basedOn w:val="1"/>
    <w:link w:val="29"/>
    <w:qFormat/>
    <w:uiPriority w:val="0"/>
    <w:pPr>
      <w:jc w:val="left"/>
    </w:pPr>
  </w:style>
  <w:style w:type="paragraph" w:styleId="8">
    <w:name w:val="Body Text"/>
    <w:basedOn w:val="1"/>
    <w:next w:val="1"/>
    <w:qFormat/>
    <w:uiPriority w:val="99"/>
    <w:pPr>
      <w:tabs>
        <w:tab w:val="left" w:pos="7290"/>
      </w:tabs>
    </w:pPr>
    <w:rPr>
      <w:b/>
      <w:u w:val="single"/>
    </w:rPr>
  </w:style>
  <w:style w:type="paragraph" w:styleId="9">
    <w:name w:val="Body Text Indent"/>
    <w:basedOn w:val="1"/>
    <w:qFormat/>
    <w:uiPriority w:val="0"/>
    <w:pPr>
      <w:spacing w:after="120"/>
      <w:ind w:left="420" w:leftChars="200"/>
    </w:pPr>
    <w:rPr>
      <w:rFonts w:ascii="Times New Roman" w:hAnsi="Times New Roman" w:eastAsia="宋体" w:cs="Times New Roman"/>
    </w:rPr>
  </w:style>
  <w:style w:type="paragraph" w:styleId="10">
    <w:name w:val="Date"/>
    <w:basedOn w:val="1"/>
    <w:next w:val="1"/>
    <w:qFormat/>
    <w:uiPriority w:val="0"/>
    <w:rPr>
      <w:rFonts w:ascii="Copperplate Gothic Bold" w:hAnsi="Copperplate Gothic Bold"/>
      <w:sz w:val="32"/>
    </w:rPr>
  </w:style>
  <w:style w:type="paragraph" w:styleId="11">
    <w:name w:val="Balloon Text"/>
    <w:basedOn w:val="1"/>
    <w:qFormat/>
    <w:uiPriority w:val="0"/>
    <w:rPr>
      <w:sz w:val="18"/>
      <w:szCs w:val="18"/>
    </w:rPr>
  </w:style>
  <w:style w:type="paragraph" w:styleId="12">
    <w:name w:val="footer"/>
    <w:basedOn w:val="1"/>
    <w:link w:val="27"/>
    <w:qFormat/>
    <w:uiPriority w:val="0"/>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toc 4"/>
    <w:basedOn w:val="1"/>
    <w:next w:val="1"/>
    <w:qFormat/>
    <w:uiPriority w:val="39"/>
    <w:pPr>
      <w:spacing w:line="440" w:lineRule="exact"/>
      <w:ind w:left="840"/>
      <w:jc w:val="left"/>
    </w:pPr>
    <w:rPr>
      <w:rFonts w:ascii="Calibri" w:hAnsi="Calibri"/>
      <w:sz w:val="18"/>
      <w:szCs w:val="18"/>
    </w:rPr>
  </w:style>
  <w:style w:type="paragraph" w:styleId="15">
    <w:name w:val="Body Text 2"/>
    <w:basedOn w:val="1"/>
    <w:qFormat/>
    <w:uiPriority w:val="0"/>
    <w:pPr>
      <w:jc w:val="center"/>
    </w:pPr>
    <w:rPr>
      <w:b/>
      <w:spacing w:val="-20"/>
      <w:w w:val="130"/>
      <w:sz w:val="48"/>
      <w:szCs w:val="20"/>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annotation subject"/>
    <w:basedOn w:val="7"/>
    <w:next w:val="7"/>
    <w:link w:val="30"/>
    <w:qFormat/>
    <w:uiPriority w:val="0"/>
    <w:rPr>
      <w:b/>
      <w:bCs/>
    </w:rPr>
  </w:style>
  <w:style w:type="paragraph" w:styleId="18">
    <w:name w:val="Body Text First Indent"/>
    <w:basedOn w:val="8"/>
    <w:next w:val="19"/>
    <w:qFormat/>
    <w:uiPriority w:val="99"/>
    <w:pPr>
      <w:spacing w:line="240" w:lineRule="auto"/>
      <w:ind w:firstLine="420" w:firstLineChars="100"/>
    </w:pPr>
    <w:rPr>
      <w:rFonts w:ascii="Times New Roman" w:hAnsi="Times New Roman" w:cs="Times New Roman"/>
      <w:sz w:val="18"/>
      <w:szCs w:val="18"/>
    </w:rPr>
  </w:style>
  <w:style w:type="paragraph" w:styleId="19">
    <w:name w:val="Body Text First Indent 2"/>
    <w:basedOn w:val="9"/>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rPr>
      <w:rFonts w:ascii="Times New Roman" w:hAnsi="Times New Roman" w:eastAsia="宋体" w:cs="Times New Roman"/>
    </w:rPr>
  </w:style>
  <w:style w:type="character" w:styleId="25">
    <w:name w:val="annotation reference"/>
    <w:qFormat/>
    <w:uiPriority w:val="0"/>
    <w:rPr>
      <w:sz w:val="21"/>
      <w:szCs w:val="21"/>
    </w:rPr>
  </w:style>
  <w:style w:type="character" w:customStyle="1" w:styleId="26">
    <w:name w:val="页眉 Char"/>
    <w:link w:val="13"/>
    <w:qFormat/>
    <w:uiPriority w:val="0"/>
    <w:rPr>
      <w:kern w:val="2"/>
      <w:sz w:val="18"/>
      <w:szCs w:val="18"/>
    </w:rPr>
  </w:style>
  <w:style w:type="character" w:customStyle="1" w:styleId="27">
    <w:name w:val="页脚 Char"/>
    <w:link w:val="12"/>
    <w:qFormat/>
    <w:uiPriority w:val="0"/>
    <w:rPr>
      <w:kern w:val="2"/>
      <w:sz w:val="18"/>
      <w:szCs w:val="18"/>
    </w:rPr>
  </w:style>
  <w:style w:type="paragraph" w:customStyle="1" w:styleId="28">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29">
    <w:name w:val="批注文字 Char"/>
    <w:link w:val="7"/>
    <w:qFormat/>
    <w:uiPriority w:val="0"/>
    <w:rPr>
      <w:kern w:val="2"/>
      <w:sz w:val="21"/>
      <w:szCs w:val="24"/>
    </w:rPr>
  </w:style>
  <w:style w:type="character" w:customStyle="1" w:styleId="30">
    <w:name w:val="批注主题 Char"/>
    <w:link w:val="17"/>
    <w:qFormat/>
    <w:uiPriority w:val="0"/>
    <w:rPr>
      <w:b/>
      <w:bCs/>
      <w:kern w:val="2"/>
      <w:sz w:val="21"/>
      <w:szCs w:val="24"/>
    </w:rPr>
  </w:style>
  <w:style w:type="character" w:customStyle="1" w:styleId="31">
    <w:name w:val="NormalCharacter"/>
    <w:qFormat/>
    <w:uiPriority w:val="0"/>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3">
    <w:name w:val="标题 1 Char"/>
    <w:link w:val="3"/>
    <w:qFormat/>
    <w:uiPriority w:val="0"/>
    <w:rPr>
      <w:rFonts w:ascii="Times New Roman" w:hAnsi="Times New Roman" w:eastAsia="楷体_GB2312"/>
      <w:b/>
      <w:kern w:val="44"/>
      <w:sz w:val="44"/>
      <w:szCs w:val="20"/>
    </w:rPr>
  </w:style>
  <w:style w:type="paragraph" w:customStyle="1" w:styleId="34">
    <w:name w:val="PlainText"/>
    <w:basedOn w:val="1"/>
    <w:qFormat/>
    <w:uiPriority w:val="0"/>
    <w:pPr>
      <w:spacing w:line="324" w:lineRule="auto"/>
    </w:pPr>
    <w:rPr>
      <w:rFonts w:ascii="宋体" w:hAnsi="Courier New"/>
      <w:szCs w:val="20"/>
    </w:rPr>
  </w:style>
  <w:style w:type="character" w:customStyle="1" w:styleId="35">
    <w:name w:val="font21"/>
    <w:basedOn w:val="22"/>
    <w:qFormat/>
    <w:uiPriority w:val="0"/>
    <w:rPr>
      <w:rFonts w:hint="eastAsia" w:ascii="宋体" w:hAnsi="宋体" w:eastAsia="宋体" w:cs="宋体"/>
      <w:color w:val="000000"/>
      <w:sz w:val="22"/>
      <w:szCs w:val="22"/>
      <w:u w:val="none"/>
    </w:rPr>
  </w:style>
  <w:style w:type="paragraph" w:customStyle="1" w:styleId="36">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7">
    <w:name w:val="正文（缩进 2 字符）"/>
    <w:basedOn w:val="1"/>
    <w:qFormat/>
    <w:uiPriority w:val="99"/>
    <w:pPr>
      <w:ind w:firstLine="200" w:firstLineChars="200"/>
    </w:pPr>
  </w:style>
  <w:style w:type="paragraph" w:customStyle="1" w:styleId="38">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39">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0">
    <w:name w:val="font11"/>
    <w:basedOn w:val="22"/>
    <w:qFormat/>
    <w:uiPriority w:val="0"/>
    <w:rPr>
      <w:rFonts w:hint="eastAsia" w:ascii="宋体" w:hAnsi="宋体" w:eastAsia="宋体" w:cs="宋体"/>
      <w:color w:val="000000"/>
      <w:sz w:val="24"/>
      <w:szCs w:val="24"/>
      <w:u w:val="none"/>
    </w:rPr>
  </w:style>
  <w:style w:type="character" w:customStyle="1" w:styleId="41">
    <w:name w:val="font31"/>
    <w:basedOn w:val="22"/>
    <w:qFormat/>
    <w:uiPriority w:val="0"/>
    <w:rPr>
      <w:rFonts w:hint="eastAsia" w:ascii="宋体" w:hAnsi="宋体" w:eastAsia="宋体" w:cs="宋体"/>
      <w:b/>
      <w:bCs/>
      <w:color w:val="000000"/>
      <w:sz w:val="24"/>
      <w:szCs w:val="24"/>
      <w:u w:val="none"/>
    </w:rPr>
  </w:style>
  <w:style w:type="paragraph" w:customStyle="1" w:styleId="42">
    <w:name w:val="标题 3（投标文件）"/>
    <w:basedOn w:val="5"/>
    <w:qFormat/>
    <w:uiPriority w:val="99"/>
    <w:pPr>
      <w:jc w:val="left"/>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50</Pages>
  <Words>11140</Words>
  <Characters>13847</Characters>
  <Paragraphs>503</Paragraphs>
  <TotalTime>8</TotalTime>
  <ScaleCrop>false</ScaleCrop>
  <LinksUpToDate>false</LinksUpToDate>
  <CharactersWithSpaces>14463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腫麽辦？</cp:lastModifiedBy>
  <cp:lastPrinted>2024-07-04T09:18:00Z</cp:lastPrinted>
  <dcterms:modified xsi:type="dcterms:W3CDTF">2025-04-02T09:25:37Z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1A70510261694755B3EB2D204156F633_13</vt:lpwstr>
  </property>
  <property fmtid="{D5CDD505-2E9C-101B-9397-08002B2CF9AE}" pid="4" name="KSOTemplateDocerSaveRecord">
    <vt:lpwstr>eyJoZGlkIjoiM2Y1MGI3MTUzYjI2NWY2NTg2YjNkOWY2ZWFhYTc1YTYiLCJ1c2VySWQiOiIyMDg2NjQ2MDAifQ==</vt:lpwstr>
  </property>
</Properties>
</file>